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21537" w:type="dxa"/>
        <w:tblInd w:w="3" w:type="dxa"/>
        <w:tblLook w:val="04A0" w:firstRow="1" w:lastRow="0" w:firstColumn="1" w:lastColumn="0" w:noHBand="0" w:noVBand="1"/>
      </w:tblPr>
      <w:tblGrid>
        <w:gridCol w:w="1761"/>
        <w:gridCol w:w="4943"/>
        <w:gridCol w:w="4943"/>
        <w:gridCol w:w="4944"/>
        <w:gridCol w:w="4946"/>
      </w:tblGrid>
      <w:tr w:rsidR="00A6477D" w:rsidTr="00593C4B">
        <w:trPr>
          <w:trHeight w:val="367"/>
        </w:trPr>
        <w:tc>
          <w:tcPr>
            <w:tcW w:w="1761" w:type="dxa"/>
            <w:vMerge w:val="restart"/>
            <w:tcBorders>
              <w:top w:val="nil"/>
              <w:left w:val="nil"/>
              <w:right w:val="single" w:sz="18" w:space="0" w:color="auto"/>
            </w:tcBorders>
          </w:tcPr>
          <w:p w:rsidR="00A6477D" w:rsidRDefault="00A6477D" w:rsidP="004D16B7">
            <w:pPr>
              <w:widowControl/>
              <w:jc w:val="left"/>
            </w:pPr>
            <w:bookmarkStart w:id="0" w:name="_GoBack" w:colFirst="1" w:colLast="1"/>
          </w:p>
        </w:tc>
        <w:tc>
          <w:tcPr>
            <w:tcW w:w="4943" w:type="dxa"/>
            <w:tcBorders>
              <w:top w:val="single" w:sz="18" w:space="0" w:color="auto"/>
              <w:left w:val="single" w:sz="18" w:space="0" w:color="auto"/>
              <w:bottom w:val="single" w:sz="18" w:space="0" w:color="auto"/>
              <w:right w:val="single" w:sz="18" w:space="0" w:color="auto"/>
            </w:tcBorders>
            <w:shd w:val="clear" w:color="auto" w:fill="FF99FF"/>
            <w:vAlign w:val="center"/>
          </w:tcPr>
          <w:p w:rsidR="00A6477D" w:rsidRPr="00AC2C29" w:rsidRDefault="00A6477D" w:rsidP="00E228A8">
            <w:pPr>
              <w:adjustRightInd w:val="0"/>
              <w:snapToGrid w:val="0"/>
              <w:jc w:val="center"/>
              <w:rPr>
                <w:rFonts w:ascii="BIZ UDPゴシック" w:eastAsia="BIZ UDPゴシック" w:hAnsi="BIZ UDPゴシック" w:cs="メイリオ"/>
                <w:b/>
                <w:sz w:val="24"/>
                <w:szCs w:val="24"/>
              </w:rPr>
            </w:pPr>
            <w:r w:rsidRPr="00AC2C29">
              <w:rPr>
                <w:rFonts w:ascii="BIZ UDPゴシック" w:eastAsia="BIZ UDPゴシック" w:hAnsi="BIZ UDPゴシック" w:cs="メイリオ" w:hint="eastAsia"/>
                <w:b/>
                <w:sz w:val="24"/>
                <w:szCs w:val="24"/>
              </w:rPr>
              <w:t>小学部【</w:t>
            </w:r>
            <w:r>
              <w:rPr>
                <w:rFonts w:ascii="BIZ UDPゴシック" w:eastAsia="BIZ UDPゴシック" w:hAnsi="BIZ UDPゴシック" w:cs="メイリオ" w:hint="eastAsia"/>
                <w:b/>
                <w:sz w:val="24"/>
                <w:szCs w:val="24"/>
              </w:rPr>
              <w:t>外</w:t>
            </w:r>
            <w:r w:rsidRPr="00AC2C29">
              <w:rPr>
                <w:rFonts w:ascii="BIZ UDPゴシック" w:eastAsia="BIZ UDPゴシック" w:hAnsi="BIZ UDPゴシック" w:cs="メイリオ" w:hint="eastAsia"/>
                <w:b/>
                <w:sz w:val="24"/>
                <w:szCs w:val="24"/>
              </w:rPr>
              <w:t>国語</w:t>
            </w:r>
            <w:r w:rsidR="003A4FB6">
              <w:rPr>
                <w:rFonts w:ascii="BIZ UDPゴシック" w:eastAsia="BIZ UDPゴシック" w:hAnsi="BIZ UDPゴシック" w:cs="メイリオ" w:hint="eastAsia"/>
                <w:b/>
                <w:sz w:val="24"/>
                <w:szCs w:val="24"/>
              </w:rPr>
              <w:t>活動</w:t>
            </w:r>
            <w:r w:rsidRPr="00AC2C29">
              <w:rPr>
                <w:rFonts w:ascii="BIZ UDPゴシック" w:eastAsia="BIZ UDPゴシック" w:hAnsi="BIZ UDPゴシック" w:cs="メイリオ" w:hint="eastAsia"/>
                <w:b/>
                <w:sz w:val="24"/>
                <w:szCs w:val="24"/>
              </w:rPr>
              <w:t>】　目標</w:t>
            </w:r>
          </w:p>
        </w:tc>
        <w:tc>
          <w:tcPr>
            <w:tcW w:w="4943" w:type="dxa"/>
            <w:tcBorders>
              <w:top w:val="single" w:sz="18" w:space="0" w:color="auto"/>
              <w:left w:val="single" w:sz="18" w:space="0" w:color="auto"/>
              <w:bottom w:val="single" w:sz="18" w:space="0" w:color="auto"/>
              <w:right w:val="single" w:sz="18" w:space="0" w:color="auto"/>
            </w:tcBorders>
            <w:shd w:val="clear" w:color="auto" w:fill="FF0000"/>
            <w:vAlign w:val="center"/>
          </w:tcPr>
          <w:p w:rsidR="00A6477D" w:rsidRDefault="00A6477D" w:rsidP="00E228A8">
            <w:pPr>
              <w:adjustRightInd w:val="0"/>
              <w:snapToGrid w:val="0"/>
              <w:jc w:val="center"/>
              <w:rPr>
                <w:rFonts w:ascii="BIZ UDPゴシック" w:eastAsia="BIZ UDPゴシック" w:hAnsi="BIZ UDPゴシック" w:cs="メイリオ"/>
                <w:b/>
                <w:sz w:val="28"/>
                <w:szCs w:val="24"/>
              </w:rPr>
            </w:pPr>
            <w:r w:rsidRPr="00B0757A">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外</w:t>
            </w:r>
            <w:r w:rsidRPr="00B0757A">
              <w:rPr>
                <w:rFonts w:ascii="BIZ UDPゴシック" w:eastAsia="BIZ UDPゴシック" w:hAnsi="BIZ UDPゴシック" w:cs="メイリオ" w:hint="eastAsia"/>
                <w:b/>
                <w:sz w:val="24"/>
                <w:szCs w:val="24"/>
              </w:rPr>
              <w:t>国語】　目標</w:t>
            </w:r>
          </w:p>
        </w:tc>
        <w:tc>
          <w:tcPr>
            <w:tcW w:w="9890"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A6477D" w:rsidRDefault="00A6477D" w:rsidP="00E228A8">
            <w:pPr>
              <w:adjustRightInd w:val="0"/>
              <w:snapToGrid w:val="0"/>
              <w:jc w:val="center"/>
              <w:rPr>
                <w:rFonts w:ascii="BIZ UDPゴシック" w:eastAsia="BIZ UDPゴシック" w:hAnsi="BIZ UDPゴシック" w:cs="メイリオ"/>
                <w:b/>
                <w:sz w:val="28"/>
                <w:szCs w:val="24"/>
              </w:rPr>
            </w:pPr>
            <w:r w:rsidRPr="004F7E21">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外</w:t>
            </w:r>
            <w:r w:rsidRPr="004F7E21">
              <w:rPr>
                <w:rFonts w:ascii="BIZ UDPゴシック" w:eastAsia="BIZ UDPゴシック" w:hAnsi="BIZ UDPゴシック" w:cs="メイリオ" w:hint="eastAsia"/>
                <w:b/>
                <w:sz w:val="24"/>
                <w:szCs w:val="24"/>
              </w:rPr>
              <w:t>国語】　目標</w:t>
            </w:r>
          </w:p>
        </w:tc>
      </w:tr>
      <w:tr w:rsidR="00A6477D" w:rsidRPr="002523F0" w:rsidTr="00593C4B">
        <w:trPr>
          <w:trHeight w:val="722"/>
        </w:trPr>
        <w:tc>
          <w:tcPr>
            <w:tcW w:w="1761" w:type="dxa"/>
            <w:vMerge/>
            <w:tcBorders>
              <w:left w:val="nil"/>
              <w:bottom w:val="single" w:sz="18" w:space="0" w:color="auto"/>
              <w:right w:val="single" w:sz="18" w:space="0" w:color="auto"/>
            </w:tcBorders>
          </w:tcPr>
          <w:p w:rsidR="00A6477D" w:rsidRPr="002523F0" w:rsidRDefault="00A6477D" w:rsidP="004D16B7">
            <w:pPr>
              <w:spacing w:line="240" w:lineRule="exact"/>
              <w:rPr>
                <w:rFonts w:ascii="BIZ UDP明朝 Medium" w:eastAsia="BIZ UDP明朝 Medium" w:hAnsi="BIZ UDP明朝 Medium"/>
                <w:sz w:val="18"/>
                <w:szCs w:val="18"/>
              </w:rPr>
            </w:pPr>
          </w:p>
        </w:tc>
        <w:tc>
          <w:tcPr>
            <w:tcW w:w="4943" w:type="dxa"/>
            <w:tcBorders>
              <w:top w:val="single" w:sz="18" w:space="0" w:color="auto"/>
              <w:left w:val="single" w:sz="18" w:space="0" w:color="auto"/>
              <w:bottom w:val="single" w:sz="2" w:space="0" w:color="auto"/>
              <w:right w:val="single" w:sz="18" w:space="0" w:color="auto"/>
            </w:tcBorders>
            <w:shd w:val="clear" w:color="auto" w:fill="FFFFFF" w:themeFill="background1"/>
          </w:tcPr>
          <w:p w:rsidR="00A6477D" w:rsidRPr="0051049D" w:rsidRDefault="00A6477D" w:rsidP="0051049D">
            <w:pPr>
              <w:adjustRightInd w:val="0"/>
              <w:snapToGrid w:val="0"/>
              <w:spacing w:line="200" w:lineRule="exact"/>
              <w:ind w:firstLineChars="100" w:firstLine="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外国語によるコミュニケーションにおける見方・考え方を働かせ，外国語や外国の文化に触れることを通して，コミュニケーションを図る素地となる資質・能力を次のとおり育成することを目指す。</w:t>
            </w:r>
          </w:p>
        </w:tc>
        <w:tc>
          <w:tcPr>
            <w:tcW w:w="4943" w:type="dxa"/>
            <w:tcBorders>
              <w:top w:val="single" w:sz="18" w:space="0" w:color="auto"/>
              <w:left w:val="single" w:sz="18" w:space="0" w:color="auto"/>
              <w:bottom w:val="single" w:sz="2" w:space="0" w:color="auto"/>
              <w:right w:val="single" w:sz="18" w:space="0" w:color="auto"/>
            </w:tcBorders>
          </w:tcPr>
          <w:p w:rsidR="00A6477D" w:rsidRPr="0051049D" w:rsidRDefault="00A6477D" w:rsidP="0051049D">
            <w:pPr>
              <w:adjustRightInd w:val="0"/>
              <w:snapToGrid w:val="0"/>
              <w:spacing w:line="200" w:lineRule="exact"/>
              <w:ind w:firstLineChars="100" w:firstLine="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外国語によるコミュニケーションにおける見方・考え方を働かせ，外国語の音声や基本的な表現に触れる活動を通して，コミュニケーションを図る素地となる資質・能力を次のとおり育成することを目指す。</w:t>
            </w:r>
          </w:p>
        </w:tc>
        <w:tc>
          <w:tcPr>
            <w:tcW w:w="9890" w:type="dxa"/>
            <w:gridSpan w:val="2"/>
            <w:tcBorders>
              <w:top w:val="single" w:sz="18" w:space="0" w:color="auto"/>
              <w:left w:val="single" w:sz="18" w:space="0" w:color="auto"/>
              <w:bottom w:val="single" w:sz="2" w:space="0" w:color="auto"/>
              <w:right w:val="single" w:sz="18" w:space="0" w:color="auto"/>
            </w:tcBorders>
          </w:tcPr>
          <w:p w:rsidR="00A6477D" w:rsidRPr="0051049D" w:rsidRDefault="00A6477D" w:rsidP="0051049D">
            <w:pPr>
              <w:adjustRightInd w:val="0"/>
              <w:snapToGrid w:val="0"/>
              <w:spacing w:line="200" w:lineRule="exact"/>
              <w:ind w:firstLineChars="100" w:firstLine="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外国語によるコミュニケーションにおける見方・考え方を働かせ，外国語による聞くこと，読むこと，話すこと，書くことの言語活動を通して，コミュニケーションを図る基礎となる資質・能力を次のとおり育成することを目指す。</w:t>
            </w:r>
          </w:p>
        </w:tc>
      </w:tr>
      <w:tr w:rsidR="000807A1" w:rsidRPr="002523F0" w:rsidTr="00593C4B">
        <w:trPr>
          <w:trHeight w:val="365"/>
        </w:trPr>
        <w:tc>
          <w:tcPr>
            <w:tcW w:w="1761" w:type="dxa"/>
            <w:tcBorders>
              <w:top w:val="single" w:sz="18" w:space="0" w:color="auto"/>
              <w:left w:val="single" w:sz="18" w:space="0" w:color="auto"/>
              <w:bottom w:val="single" w:sz="2" w:space="0" w:color="auto"/>
              <w:right w:val="single" w:sz="18" w:space="0" w:color="auto"/>
            </w:tcBorders>
            <w:vAlign w:val="center"/>
          </w:tcPr>
          <w:p w:rsidR="000807A1" w:rsidRPr="002523F0" w:rsidRDefault="000807A1" w:rsidP="000807A1">
            <w:pPr>
              <w:spacing w:line="240" w:lineRule="exact"/>
              <w:jc w:val="center"/>
              <w:rPr>
                <w:rFonts w:ascii="BIZ UDP明朝 Medium" w:eastAsia="BIZ UDP明朝 Medium" w:hAnsi="BIZ UDP明朝 Medium"/>
                <w:sz w:val="18"/>
                <w:szCs w:val="18"/>
              </w:rPr>
            </w:pPr>
            <w:r w:rsidRPr="002523F0">
              <w:rPr>
                <w:rFonts w:ascii="BIZ UDP明朝 Medium" w:eastAsia="BIZ UDP明朝 Medium" w:hAnsi="BIZ UDP明朝 Medium" w:cs="メイリオ" w:hint="eastAsia"/>
                <w:b/>
                <w:sz w:val="18"/>
                <w:szCs w:val="18"/>
              </w:rPr>
              <w:t>観　　点</w:t>
            </w:r>
          </w:p>
        </w:tc>
        <w:tc>
          <w:tcPr>
            <w:tcW w:w="4943" w:type="dxa"/>
            <w:tcBorders>
              <w:top w:val="single" w:sz="2" w:space="0" w:color="auto"/>
              <w:left w:val="single" w:sz="18" w:space="0" w:color="auto"/>
              <w:bottom w:val="single" w:sz="2" w:space="0" w:color="auto"/>
              <w:right w:val="single" w:sz="18" w:space="0" w:color="auto"/>
            </w:tcBorders>
            <w:shd w:val="clear" w:color="auto" w:fill="FFFFFF" w:themeFill="background1"/>
            <w:vAlign w:val="center"/>
          </w:tcPr>
          <w:p w:rsidR="000807A1" w:rsidRPr="0055414D" w:rsidRDefault="000807A1" w:rsidP="000807A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4943" w:type="dxa"/>
            <w:tcBorders>
              <w:top w:val="single" w:sz="2" w:space="0" w:color="auto"/>
              <w:left w:val="single" w:sz="18" w:space="0" w:color="auto"/>
              <w:bottom w:val="single" w:sz="2" w:space="0" w:color="auto"/>
              <w:right w:val="single" w:sz="18" w:space="0" w:color="auto"/>
            </w:tcBorders>
            <w:vAlign w:val="center"/>
          </w:tcPr>
          <w:p w:rsidR="000807A1" w:rsidRPr="0055414D" w:rsidRDefault="000807A1" w:rsidP="000807A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4944" w:type="dxa"/>
            <w:tcBorders>
              <w:top w:val="single" w:sz="2" w:space="0" w:color="auto"/>
              <w:left w:val="single" w:sz="18" w:space="0" w:color="auto"/>
              <w:bottom w:val="single" w:sz="2" w:space="0" w:color="auto"/>
              <w:right w:val="single" w:sz="2" w:space="0" w:color="auto"/>
            </w:tcBorders>
            <w:vAlign w:val="center"/>
          </w:tcPr>
          <w:p w:rsidR="000807A1" w:rsidRPr="00A6477D" w:rsidRDefault="000807A1" w:rsidP="000807A1">
            <w:pPr>
              <w:jc w:val="center"/>
              <w:rPr>
                <w:rFonts w:ascii="BIZ UDPゴシック" w:eastAsia="BIZ UDPゴシック" w:hAnsi="BIZ UDPゴシック" w:cs="メイリオ"/>
                <w:b/>
                <w:sz w:val="24"/>
                <w:szCs w:val="18"/>
              </w:rPr>
            </w:pPr>
            <w:r w:rsidRPr="00A6477D">
              <w:rPr>
                <w:rFonts w:ascii="BIZ UDPゴシック" w:eastAsia="BIZ UDPゴシック" w:hAnsi="BIZ UDPゴシック" w:cs="メイリオ" w:hint="eastAsia"/>
                <w:b/>
                <w:sz w:val="24"/>
                <w:szCs w:val="18"/>
              </w:rPr>
              <w:t>１段階</w:t>
            </w:r>
          </w:p>
        </w:tc>
        <w:tc>
          <w:tcPr>
            <w:tcW w:w="4945" w:type="dxa"/>
            <w:tcBorders>
              <w:top w:val="single" w:sz="2" w:space="0" w:color="auto"/>
              <w:left w:val="single" w:sz="2" w:space="0" w:color="auto"/>
              <w:bottom w:val="single" w:sz="2" w:space="0" w:color="auto"/>
              <w:right w:val="single" w:sz="18" w:space="0" w:color="auto"/>
            </w:tcBorders>
            <w:vAlign w:val="center"/>
          </w:tcPr>
          <w:p w:rsidR="000807A1" w:rsidRPr="00A6477D" w:rsidRDefault="000807A1" w:rsidP="000807A1">
            <w:pPr>
              <w:jc w:val="center"/>
              <w:rPr>
                <w:rFonts w:ascii="BIZ UDPゴシック" w:eastAsia="BIZ UDPゴシック" w:hAnsi="BIZ UDPゴシック" w:cs="メイリオ"/>
                <w:b/>
                <w:sz w:val="24"/>
                <w:szCs w:val="18"/>
              </w:rPr>
            </w:pPr>
            <w:r w:rsidRPr="00A6477D">
              <w:rPr>
                <w:rFonts w:ascii="BIZ UDPゴシック" w:eastAsia="BIZ UDPゴシック" w:hAnsi="BIZ UDPゴシック" w:cs="メイリオ" w:hint="eastAsia"/>
                <w:b/>
                <w:sz w:val="24"/>
                <w:szCs w:val="18"/>
              </w:rPr>
              <w:t>２段階</w:t>
            </w:r>
          </w:p>
        </w:tc>
      </w:tr>
      <w:tr w:rsidR="000807A1" w:rsidRPr="002523F0" w:rsidTr="00593C4B">
        <w:trPr>
          <w:trHeight w:val="801"/>
        </w:trPr>
        <w:tc>
          <w:tcPr>
            <w:tcW w:w="1761" w:type="dxa"/>
            <w:vMerge w:val="restart"/>
            <w:tcBorders>
              <w:top w:val="single" w:sz="2" w:space="0" w:color="auto"/>
              <w:left w:val="single" w:sz="18" w:space="0" w:color="auto"/>
              <w:right w:val="single" w:sz="18" w:space="0" w:color="auto"/>
            </w:tcBorders>
            <w:vAlign w:val="center"/>
          </w:tcPr>
          <w:p w:rsidR="000807A1" w:rsidRPr="0005673B" w:rsidRDefault="000807A1" w:rsidP="000807A1">
            <w:pPr>
              <w:spacing w:line="240" w:lineRule="exact"/>
              <w:jc w:val="center"/>
              <w:rPr>
                <w:rFonts w:ascii="BIZ UDPゴシック" w:eastAsia="BIZ UDPゴシック" w:hAnsi="BIZ UDPゴシック" w:cs="メイリオ"/>
                <w:b/>
                <w:sz w:val="18"/>
                <w:szCs w:val="18"/>
              </w:rPr>
            </w:pPr>
            <w:r w:rsidRPr="0005673B">
              <w:rPr>
                <w:rFonts w:ascii="BIZ UDPゴシック" w:eastAsia="BIZ UDPゴシック" w:hAnsi="BIZ UDPゴシック" w:cs="メイリオ" w:hint="eastAsia"/>
                <w:b/>
                <w:sz w:val="18"/>
                <w:szCs w:val="18"/>
              </w:rPr>
              <w:t>知識及び技能</w:t>
            </w:r>
          </w:p>
        </w:tc>
        <w:tc>
          <w:tcPr>
            <w:tcW w:w="4943" w:type="dxa"/>
            <w:vMerge w:val="restart"/>
            <w:tcBorders>
              <w:top w:val="single" w:sz="2" w:space="0" w:color="auto"/>
              <w:left w:val="single" w:sz="18" w:space="0" w:color="auto"/>
              <w:right w:val="single" w:sz="18" w:space="0" w:color="auto"/>
            </w:tcBorders>
            <w:shd w:val="clear" w:color="auto" w:fill="FFFFFF" w:themeFill="background1"/>
          </w:tcPr>
          <w:p w:rsidR="000807A1" w:rsidRPr="0051049D" w:rsidRDefault="000807A1" w:rsidP="000807A1">
            <w:pPr>
              <w:spacing w:line="200" w:lineRule="exact"/>
              <w:ind w:left="180" w:hangingChars="100" w:hanging="180"/>
              <w:rPr>
                <w:rFonts w:ascii="BIZ UDP明朝 Medium" w:eastAsia="BIZ UDP明朝 Medium" w:hAnsi="BIZ UDP明朝 Medium"/>
                <w:sz w:val="18"/>
                <w:szCs w:val="18"/>
              </w:rPr>
            </w:pPr>
            <w:r w:rsidRPr="0051049D">
              <w:rPr>
                <w:rFonts w:ascii="BIZ UDP明朝 Medium" w:eastAsia="BIZ UDP明朝 Medium" w:hAnsi="BIZ UDP明朝 Medium" w:cs="メイリオ" w:hint="eastAsia"/>
                <w:sz w:val="18"/>
                <w:szCs w:val="18"/>
              </w:rPr>
              <w:t>⑴　外国語を用いた体験的な活動を通して，日本語と外国語の音声の違いなどに気付き，外国語の音声に慣れ親しむようにする。</w:t>
            </w:r>
          </w:p>
        </w:tc>
        <w:tc>
          <w:tcPr>
            <w:tcW w:w="4943" w:type="dxa"/>
            <w:vMerge w:val="restart"/>
            <w:tcBorders>
              <w:top w:val="single" w:sz="2" w:space="0" w:color="auto"/>
              <w:left w:val="single" w:sz="18"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⑴　外国語を用いた体験的な活動を通して，身近な生活で見聞きする外国語に興味や関心をもち，外国語の音声や基本的な表現に慣れ親しむようにする。</w:t>
            </w:r>
          </w:p>
        </w:tc>
        <w:tc>
          <w:tcPr>
            <w:tcW w:w="9890" w:type="dxa"/>
            <w:gridSpan w:val="2"/>
            <w:tcBorders>
              <w:top w:val="single" w:sz="2" w:space="0" w:color="auto"/>
              <w:left w:val="single" w:sz="18" w:space="0" w:color="auto"/>
              <w:bottom w:val="single" w:sz="2"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⑴　外国語の音声や文字，語彙，表現，言語の働きなどについて，日本語と外国語との違いに気付くとともに，読むこと，書くことに慣れ親しみ，聞くこと，読むこと，話すこと，書くことによる実際のコミュニケーションにおいて活用できる基礎的な技能を身に付けるようにする。</w:t>
            </w:r>
          </w:p>
        </w:tc>
      </w:tr>
      <w:tr w:rsidR="000807A1" w:rsidRPr="002523F0" w:rsidTr="00593C4B">
        <w:trPr>
          <w:trHeight w:val="1117"/>
        </w:trPr>
        <w:tc>
          <w:tcPr>
            <w:tcW w:w="1761" w:type="dxa"/>
            <w:vMerge/>
            <w:tcBorders>
              <w:left w:val="single" w:sz="18" w:space="0" w:color="auto"/>
              <w:bottom w:val="single" w:sz="2" w:space="0" w:color="auto"/>
              <w:right w:val="single" w:sz="18" w:space="0" w:color="auto"/>
            </w:tcBorders>
            <w:vAlign w:val="center"/>
          </w:tcPr>
          <w:p w:rsidR="000807A1" w:rsidRPr="0005673B" w:rsidRDefault="000807A1" w:rsidP="000807A1">
            <w:pPr>
              <w:spacing w:line="240" w:lineRule="exact"/>
              <w:jc w:val="center"/>
              <w:rPr>
                <w:rFonts w:ascii="BIZ UDPゴシック" w:eastAsia="BIZ UDPゴシック" w:hAnsi="BIZ UDPゴシック"/>
                <w:b/>
                <w:sz w:val="18"/>
                <w:szCs w:val="18"/>
              </w:rPr>
            </w:pPr>
          </w:p>
        </w:tc>
        <w:tc>
          <w:tcPr>
            <w:tcW w:w="4943" w:type="dxa"/>
            <w:vMerge/>
            <w:tcBorders>
              <w:left w:val="single" w:sz="18" w:space="0" w:color="auto"/>
              <w:bottom w:val="single" w:sz="2" w:space="0" w:color="auto"/>
              <w:right w:val="single" w:sz="18" w:space="0" w:color="auto"/>
            </w:tcBorders>
            <w:shd w:val="clear" w:color="auto" w:fill="FFFFFF" w:themeFill="background1"/>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sz w:val="18"/>
                <w:szCs w:val="18"/>
              </w:rPr>
            </w:pPr>
          </w:p>
        </w:tc>
        <w:tc>
          <w:tcPr>
            <w:tcW w:w="4943" w:type="dxa"/>
            <w:vMerge/>
            <w:tcBorders>
              <w:left w:val="single" w:sz="18" w:space="0" w:color="auto"/>
              <w:bottom w:val="single" w:sz="2"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sz w:val="18"/>
                <w:szCs w:val="18"/>
              </w:rPr>
            </w:pPr>
          </w:p>
        </w:tc>
        <w:tc>
          <w:tcPr>
            <w:tcW w:w="4944" w:type="dxa"/>
            <w:tcBorders>
              <w:top w:val="single" w:sz="2" w:space="0" w:color="auto"/>
              <w:left w:val="single" w:sz="18" w:space="0" w:color="auto"/>
              <w:bottom w:val="single" w:sz="2" w:space="0" w:color="auto"/>
              <w:right w:val="single" w:sz="2"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ア　音声や文字，語彙，表現などについて日本語と外国語との違いに気付くとともに，読むこと，書くことに慣れ親しみ，聞くこと，話すことを中心とした実際のコミュニケーションにおいて活用できる基礎的な力を身に付けるようにする。</w:t>
            </w:r>
          </w:p>
        </w:tc>
        <w:tc>
          <w:tcPr>
            <w:tcW w:w="4945" w:type="dxa"/>
            <w:tcBorders>
              <w:top w:val="single" w:sz="2" w:space="0" w:color="auto"/>
              <w:left w:val="single" w:sz="2" w:space="0" w:color="auto"/>
              <w:bottom w:val="single" w:sz="2"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ア　音声や文字，語彙，表現などについて日本語と外国語との違いに気付くとともに，読むこと，書くことに慣れ親しみ，聞くこと，話すこと，読むこと，書くことによる実際のコミュニケーションにおいて活用できる基礎的な力を身に付けるようにする。</w:t>
            </w:r>
          </w:p>
        </w:tc>
      </w:tr>
      <w:tr w:rsidR="000807A1" w:rsidRPr="002523F0" w:rsidTr="00593C4B">
        <w:trPr>
          <w:trHeight w:val="698"/>
        </w:trPr>
        <w:tc>
          <w:tcPr>
            <w:tcW w:w="1761" w:type="dxa"/>
            <w:vMerge w:val="restart"/>
            <w:tcBorders>
              <w:top w:val="single" w:sz="2" w:space="0" w:color="auto"/>
              <w:left w:val="single" w:sz="18" w:space="0" w:color="auto"/>
              <w:right w:val="single" w:sz="18" w:space="0" w:color="auto"/>
            </w:tcBorders>
            <w:vAlign w:val="center"/>
          </w:tcPr>
          <w:p w:rsidR="000807A1" w:rsidRPr="0005673B" w:rsidRDefault="000807A1" w:rsidP="000807A1">
            <w:pPr>
              <w:spacing w:line="240" w:lineRule="exact"/>
              <w:jc w:val="center"/>
              <w:rPr>
                <w:rFonts w:ascii="BIZ UDPゴシック" w:eastAsia="BIZ UDPゴシック" w:hAnsi="BIZ UDPゴシック" w:cs="メイリオ"/>
                <w:b/>
                <w:sz w:val="18"/>
                <w:szCs w:val="18"/>
              </w:rPr>
            </w:pPr>
            <w:r w:rsidRPr="0005673B">
              <w:rPr>
                <w:rFonts w:ascii="BIZ UDPゴシック" w:eastAsia="BIZ UDPゴシック" w:hAnsi="BIZ UDPゴシック" w:cs="メイリオ" w:hint="eastAsia"/>
                <w:b/>
                <w:sz w:val="18"/>
                <w:szCs w:val="18"/>
              </w:rPr>
              <w:t>思考力</w:t>
            </w:r>
          </w:p>
          <w:p w:rsidR="000807A1" w:rsidRPr="0005673B" w:rsidRDefault="000807A1" w:rsidP="000807A1">
            <w:pPr>
              <w:spacing w:line="240" w:lineRule="exact"/>
              <w:jc w:val="center"/>
              <w:rPr>
                <w:rFonts w:ascii="BIZ UDPゴシック" w:eastAsia="BIZ UDPゴシック" w:hAnsi="BIZ UDPゴシック" w:cs="メイリオ"/>
                <w:b/>
                <w:sz w:val="18"/>
                <w:szCs w:val="18"/>
              </w:rPr>
            </w:pPr>
            <w:r w:rsidRPr="0005673B">
              <w:rPr>
                <w:rFonts w:ascii="BIZ UDPゴシック" w:eastAsia="BIZ UDPゴシック" w:hAnsi="BIZ UDPゴシック" w:cs="メイリオ" w:hint="eastAsia"/>
                <w:b/>
                <w:sz w:val="18"/>
                <w:szCs w:val="18"/>
              </w:rPr>
              <w:t>・判断力</w:t>
            </w:r>
          </w:p>
          <w:p w:rsidR="000807A1" w:rsidRPr="0005673B" w:rsidRDefault="000807A1" w:rsidP="000807A1">
            <w:pPr>
              <w:spacing w:line="240" w:lineRule="exact"/>
              <w:jc w:val="center"/>
              <w:rPr>
                <w:rFonts w:ascii="BIZ UDPゴシック" w:eastAsia="BIZ UDPゴシック" w:hAnsi="BIZ UDPゴシック" w:cs="メイリオ"/>
                <w:b/>
                <w:sz w:val="18"/>
                <w:szCs w:val="18"/>
              </w:rPr>
            </w:pPr>
            <w:r w:rsidRPr="0005673B">
              <w:rPr>
                <w:rFonts w:ascii="BIZ UDPゴシック" w:eastAsia="BIZ UDPゴシック" w:hAnsi="BIZ UDPゴシック" w:cs="メイリオ" w:hint="eastAsia"/>
                <w:b/>
                <w:sz w:val="18"/>
                <w:szCs w:val="18"/>
              </w:rPr>
              <w:t>・表現力等</w:t>
            </w:r>
          </w:p>
        </w:tc>
        <w:tc>
          <w:tcPr>
            <w:tcW w:w="4943" w:type="dxa"/>
            <w:vMerge w:val="restart"/>
            <w:tcBorders>
              <w:top w:val="single" w:sz="2" w:space="0" w:color="auto"/>
              <w:left w:val="single" w:sz="18" w:space="0" w:color="auto"/>
              <w:right w:val="single" w:sz="18" w:space="0" w:color="auto"/>
            </w:tcBorders>
            <w:shd w:val="clear" w:color="auto" w:fill="FFFFFF" w:themeFill="background1"/>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⑵　身近で簡単な事柄について，外国語に触れ，自分の気持ちを伝え合う力の素地を養う。</w:t>
            </w:r>
          </w:p>
        </w:tc>
        <w:tc>
          <w:tcPr>
            <w:tcW w:w="4943" w:type="dxa"/>
            <w:vMerge w:val="restart"/>
            <w:tcBorders>
              <w:top w:val="single" w:sz="2" w:space="0" w:color="auto"/>
              <w:left w:val="single" w:sz="18"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⑵　身近で簡単な事柄について，外国語で聞いたり話したりして自分の考えや気持ちなどを伝え合う力の素地を養う。</w:t>
            </w:r>
          </w:p>
        </w:tc>
        <w:tc>
          <w:tcPr>
            <w:tcW w:w="9890" w:type="dxa"/>
            <w:gridSpan w:val="2"/>
            <w:tcBorders>
              <w:top w:val="single" w:sz="2" w:space="0" w:color="auto"/>
              <w:left w:val="single" w:sz="18" w:space="0" w:color="auto"/>
              <w:bottom w:val="single" w:sz="2"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⑵　コミュニケーションを行う目的や場面，状況などに応じて，身近で簡単な事柄について，聞いたり話したりするとともに，音声で十分に慣れ親しんだ外国語の語彙などが表す事柄を想像しながら読んだり書いたりして，自分の考えや気持ちなどを伝え合うことができる基礎的な力を養う。</w:t>
            </w:r>
          </w:p>
        </w:tc>
      </w:tr>
      <w:tr w:rsidR="000807A1" w:rsidRPr="002523F0" w:rsidTr="00593C4B">
        <w:trPr>
          <w:trHeight w:val="1268"/>
        </w:trPr>
        <w:tc>
          <w:tcPr>
            <w:tcW w:w="1761" w:type="dxa"/>
            <w:vMerge/>
            <w:tcBorders>
              <w:left w:val="single" w:sz="18" w:space="0" w:color="auto"/>
              <w:bottom w:val="single" w:sz="2" w:space="0" w:color="auto"/>
              <w:right w:val="single" w:sz="18" w:space="0" w:color="auto"/>
            </w:tcBorders>
            <w:vAlign w:val="center"/>
          </w:tcPr>
          <w:p w:rsidR="000807A1" w:rsidRPr="0005673B" w:rsidRDefault="000807A1" w:rsidP="000807A1">
            <w:pPr>
              <w:spacing w:line="240" w:lineRule="exact"/>
              <w:jc w:val="center"/>
              <w:rPr>
                <w:rFonts w:ascii="BIZ UDPゴシック" w:eastAsia="BIZ UDPゴシック" w:hAnsi="BIZ UDPゴシック" w:cs="メイリオ"/>
                <w:b/>
                <w:sz w:val="18"/>
                <w:szCs w:val="18"/>
              </w:rPr>
            </w:pPr>
          </w:p>
        </w:tc>
        <w:tc>
          <w:tcPr>
            <w:tcW w:w="4943" w:type="dxa"/>
            <w:vMerge/>
            <w:tcBorders>
              <w:left w:val="single" w:sz="18" w:space="0" w:color="auto"/>
              <w:bottom w:val="single" w:sz="2" w:space="0" w:color="auto"/>
              <w:right w:val="single" w:sz="18" w:space="0" w:color="auto"/>
            </w:tcBorders>
            <w:shd w:val="clear" w:color="auto" w:fill="FFFFFF" w:themeFill="background1"/>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sz w:val="18"/>
                <w:szCs w:val="18"/>
              </w:rPr>
            </w:pPr>
          </w:p>
        </w:tc>
        <w:tc>
          <w:tcPr>
            <w:tcW w:w="4943" w:type="dxa"/>
            <w:vMerge/>
            <w:tcBorders>
              <w:left w:val="single" w:sz="18" w:space="0" w:color="auto"/>
              <w:bottom w:val="single" w:sz="2"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sz w:val="18"/>
                <w:szCs w:val="18"/>
              </w:rPr>
            </w:pPr>
          </w:p>
        </w:tc>
        <w:tc>
          <w:tcPr>
            <w:tcW w:w="4944" w:type="dxa"/>
            <w:tcBorders>
              <w:top w:val="single" w:sz="2" w:space="0" w:color="auto"/>
              <w:left w:val="single" w:sz="18" w:space="0" w:color="auto"/>
              <w:bottom w:val="single" w:sz="2" w:space="0" w:color="auto"/>
              <w:right w:val="single" w:sz="2"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イ　コミュニケーションを行う目的や場面，状況などに応じて，身近で簡単な事柄について，聞いたり話したりするとともに，音声で十分に慣れ親しんだ外国語の語彙などを真似ながら読んだり，外国語の文字をなぞって書いたりして，自分の考えや気持ちなどを伝え合うことができる基礎的な力を養う。</w:t>
            </w:r>
          </w:p>
        </w:tc>
        <w:tc>
          <w:tcPr>
            <w:tcW w:w="4945" w:type="dxa"/>
            <w:tcBorders>
              <w:top w:val="single" w:sz="2" w:space="0" w:color="auto"/>
              <w:left w:val="single" w:sz="2" w:space="0" w:color="auto"/>
              <w:bottom w:val="single" w:sz="2"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イ　コミュニケーションを行う目的や場面，状況などに応じて，身近で簡単な事柄について，聞いたり話したりするとともに，音声で十分に慣れ親しんだ外国語の語彙などが表す事柄を想像しながら読んだり書いたりして，自分の考えや気持ちなどを伝え合うことができる基礎的な力を養う。</w:t>
            </w:r>
          </w:p>
        </w:tc>
      </w:tr>
      <w:tr w:rsidR="000807A1" w:rsidRPr="002523F0" w:rsidTr="00593C4B">
        <w:trPr>
          <w:trHeight w:val="461"/>
        </w:trPr>
        <w:tc>
          <w:tcPr>
            <w:tcW w:w="1761" w:type="dxa"/>
            <w:vMerge w:val="restart"/>
            <w:tcBorders>
              <w:top w:val="single" w:sz="2" w:space="0" w:color="auto"/>
              <w:left w:val="single" w:sz="18" w:space="0" w:color="auto"/>
              <w:right w:val="single" w:sz="18" w:space="0" w:color="auto"/>
            </w:tcBorders>
            <w:vAlign w:val="center"/>
          </w:tcPr>
          <w:p w:rsidR="000807A1" w:rsidRPr="0005673B" w:rsidRDefault="000807A1" w:rsidP="000807A1">
            <w:pPr>
              <w:spacing w:line="240" w:lineRule="exact"/>
              <w:jc w:val="center"/>
              <w:rPr>
                <w:rFonts w:ascii="BIZ UDPゴシック" w:eastAsia="BIZ UDPゴシック" w:hAnsi="BIZ UDPゴシック" w:cs="メイリオ"/>
                <w:b/>
                <w:sz w:val="18"/>
                <w:szCs w:val="18"/>
              </w:rPr>
            </w:pPr>
            <w:r w:rsidRPr="0005673B">
              <w:rPr>
                <w:rFonts w:ascii="BIZ UDPゴシック" w:eastAsia="BIZ UDPゴシック" w:hAnsi="BIZ UDPゴシック" w:cs="メイリオ" w:hint="eastAsia"/>
                <w:b/>
                <w:sz w:val="18"/>
                <w:szCs w:val="18"/>
              </w:rPr>
              <w:t>学びに向かう力</w:t>
            </w:r>
          </w:p>
          <w:p w:rsidR="000807A1" w:rsidRPr="0005673B" w:rsidRDefault="000807A1" w:rsidP="000807A1">
            <w:pPr>
              <w:spacing w:line="240" w:lineRule="exact"/>
              <w:jc w:val="center"/>
              <w:rPr>
                <w:rFonts w:ascii="BIZ UDPゴシック" w:eastAsia="BIZ UDPゴシック" w:hAnsi="BIZ UDPゴシック" w:cs="メイリオ"/>
                <w:b/>
                <w:sz w:val="18"/>
                <w:szCs w:val="18"/>
              </w:rPr>
            </w:pPr>
            <w:r w:rsidRPr="0005673B">
              <w:rPr>
                <w:rFonts w:ascii="BIZ UDPゴシック" w:eastAsia="BIZ UDPゴシック" w:hAnsi="BIZ UDPゴシック" w:cs="メイリオ" w:hint="eastAsia"/>
                <w:b/>
                <w:sz w:val="18"/>
                <w:szCs w:val="18"/>
              </w:rPr>
              <w:t>・人間性等</w:t>
            </w:r>
          </w:p>
        </w:tc>
        <w:tc>
          <w:tcPr>
            <w:tcW w:w="4943" w:type="dxa"/>
            <w:vMerge w:val="restart"/>
            <w:tcBorders>
              <w:top w:val="single" w:sz="2" w:space="0" w:color="auto"/>
              <w:left w:val="single" w:sz="18" w:space="0" w:color="auto"/>
              <w:right w:val="single" w:sz="18" w:space="0" w:color="auto"/>
            </w:tcBorders>
            <w:shd w:val="clear" w:color="auto" w:fill="FFFFFF" w:themeFill="background1"/>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⑶　外国語を通して，外国の文化などに触れながら，言語への関心を高め，進んでコミュニケーションを図ろうとする態度を養う。</w:t>
            </w:r>
          </w:p>
        </w:tc>
        <w:tc>
          <w:tcPr>
            <w:tcW w:w="4943" w:type="dxa"/>
            <w:vMerge w:val="restart"/>
            <w:tcBorders>
              <w:top w:val="single" w:sz="2" w:space="0" w:color="auto"/>
              <w:left w:val="single" w:sz="18"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⑶　外国語を通して，外国語やその背景にある文化の多様性を知り，相手に配慮しながらコミュニケーションを図ろうとする態度を養う。</w:t>
            </w:r>
          </w:p>
        </w:tc>
        <w:tc>
          <w:tcPr>
            <w:tcW w:w="9890" w:type="dxa"/>
            <w:gridSpan w:val="2"/>
            <w:tcBorders>
              <w:top w:val="single" w:sz="2" w:space="0" w:color="auto"/>
              <w:left w:val="single" w:sz="18" w:space="0" w:color="auto"/>
              <w:bottom w:val="single" w:sz="2"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⑶　外国語の背景にある文化に対する理解を深め，他者に配慮しながら，主体的に外国語を用いてコミュニケーションを図ろうとする態度を養う。</w:t>
            </w:r>
          </w:p>
        </w:tc>
      </w:tr>
      <w:tr w:rsidR="000807A1" w:rsidRPr="002523F0" w:rsidTr="00593C4B">
        <w:trPr>
          <w:trHeight w:val="768"/>
        </w:trPr>
        <w:tc>
          <w:tcPr>
            <w:tcW w:w="1761" w:type="dxa"/>
            <w:vMerge/>
            <w:tcBorders>
              <w:left w:val="single" w:sz="18" w:space="0" w:color="auto"/>
              <w:bottom w:val="single" w:sz="18" w:space="0" w:color="auto"/>
              <w:right w:val="single" w:sz="18" w:space="0" w:color="auto"/>
            </w:tcBorders>
          </w:tcPr>
          <w:p w:rsidR="000807A1" w:rsidRPr="002523F0" w:rsidRDefault="000807A1" w:rsidP="000807A1">
            <w:pPr>
              <w:spacing w:line="240" w:lineRule="exact"/>
              <w:rPr>
                <w:rFonts w:ascii="BIZ UDP明朝 Medium" w:eastAsia="BIZ UDP明朝 Medium" w:hAnsi="BIZ UDP明朝 Medium" w:cs="メイリオ"/>
                <w:b/>
                <w:sz w:val="18"/>
                <w:szCs w:val="18"/>
              </w:rPr>
            </w:pPr>
          </w:p>
        </w:tc>
        <w:tc>
          <w:tcPr>
            <w:tcW w:w="4943" w:type="dxa"/>
            <w:vMerge/>
            <w:tcBorders>
              <w:left w:val="single" w:sz="18" w:space="0" w:color="auto"/>
              <w:bottom w:val="single" w:sz="18"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sz w:val="18"/>
                <w:szCs w:val="18"/>
              </w:rPr>
            </w:pPr>
          </w:p>
        </w:tc>
        <w:tc>
          <w:tcPr>
            <w:tcW w:w="4943" w:type="dxa"/>
            <w:vMerge/>
            <w:tcBorders>
              <w:left w:val="single" w:sz="18" w:space="0" w:color="auto"/>
              <w:bottom w:val="single" w:sz="18"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sz w:val="18"/>
                <w:szCs w:val="18"/>
              </w:rPr>
            </w:pPr>
          </w:p>
        </w:tc>
        <w:tc>
          <w:tcPr>
            <w:tcW w:w="4944" w:type="dxa"/>
            <w:tcBorders>
              <w:top w:val="single" w:sz="2" w:space="0" w:color="auto"/>
              <w:left w:val="single" w:sz="18" w:space="0" w:color="auto"/>
              <w:bottom w:val="single" w:sz="18" w:space="0" w:color="auto"/>
              <w:right w:val="single" w:sz="2"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ウ　外国語の背景にある文化について理解し，相手に配慮しながら，主体的に外国語を用いてコミュニケーションを図ろうとする態度を養う。</w:t>
            </w:r>
          </w:p>
        </w:tc>
        <w:tc>
          <w:tcPr>
            <w:tcW w:w="4945" w:type="dxa"/>
            <w:tcBorders>
              <w:top w:val="single" w:sz="2" w:space="0" w:color="auto"/>
              <w:left w:val="single" w:sz="2" w:space="0" w:color="auto"/>
              <w:bottom w:val="single" w:sz="18" w:space="0" w:color="auto"/>
              <w:right w:val="single" w:sz="18" w:space="0" w:color="auto"/>
            </w:tcBorders>
          </w:tcPr>
          <w:p w:rsidR="000807A1" w:rsidRPr="0051049D" w:rsidRDefault="000807A1" w:rsidP="000807A1">
            <w:pPr>
              <w:adjustRightInd w:val="0"/>
              <w:snapToGrid w:val="0"/>
              <w:spacing w:line="200" w:lineRule="exact"/>
              <w:ind w:left="180" w:hangingChars="100" w:hanging="180"/>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ウ　外国語の背景にある文化について理解し，他者に配慮しながら，主体的に外国語を用いてコミュニケーションを図ろうとする態度を養う。</w:t>
            </w:r>
          </w:p>
        </w:tc>
      </w:tr>
      <w:bookmarkEnd w:id="0"/>
    </w:tbl>
    <w:p w:rsidR="00F9234B" w:rsidRDefault="00F9234B"/>
    <w:p w:rsidR="009F53AC" w:rsidRDefault="009F53AC">
      <w:pPr>
        <w:rPr>
          <w:rFonts w:hint="eastAsia"/>
        </w:rPr>
      </w:pPr>
    </w:p>
    <w:tbl>
      <w:tblPr>
        <w:tblStyle w:val="1"/>
        <w:tblW w:w="21594" w:type="dxa"/>
        <w:tblLook w:val="04A0" w:firstRow="1" w:lastRow="0" w:firstColumn="1" w:lastColumn="0" w:noHBand="0" w:noVBand="1"/>
      </w:tblPr>
      <w:tblGrid>
        <w:gridCol w:w="1767"/>
        <w:gridCol w:w="9911"/>
        <w:gridCol w:w="9916"/>
      </w:tblGrid>
      <w:tr w:rsidR="0025344D" w:rsidRPr="00A6477D" w:rsidTr="00593C4B">
        <w:trPr>
          <w:trHeight w:val="354"/>
        </w:trPr>
        <w:tc>
          <w:tcPr>
            <w:tcW w:w="1767" w:type="dxa"/>
            <w:vMerge w:val="restart"/>
            <w:tcBorders>
              <w:top w:val="nil"/>
              <w:left w:val="nil"/>
              <w:right w:val="single" w:sz="18" w:space="0" w:color="auto"/>
            </w:tcBorders>
          </w:tcPr>
          <w:p w:rsidR="0025344D" w:rsidRPr="00A6477D" w:rsidRDefault="0025344D" w:rsidP="00A6477D">
            <w:pPr>
              <w:spacing w:line="240" w:lineRule="exact"/>
              <w:rPr>
                <w:rFonts w:ascii="BIZ UDP明朝 Medium" w:eastAsia="BIZ UDP明朝 Medium" w:hAnsi="BIZ UDP明朝 Medium"/>
                <w:sz w:val="18"/>
                <w:szCs w:val="18"/>
              </w:rPr>
            </w:pPr>
          </w:p>
        </w:tc>
        <w:tc>
          <w:tcPr>
            <w:tcW w:w="19827" w:type="dxa"/>
            <w:gridSpan w:val="2"/>
            <w:tcBorders>
              <w:top w:val="single" w:sz="18" w:space="0" w:color="auto"/>
              <w:left w:val="single" w:sz="18" w:space="0" w:color="auto"/>
              <w:bottom w:val="single" w:sz="2" w:space="0" w:color="auto"/>
              <w:right w:val="single" w:sz="18" w:space="0" w:color="auto"/>
            </w:tcBorders>
            <w:shd w:val="clear" w:color="auto" w:fill="99FF33"/>
            <w:vAlign w:val="center"/>
          </w:tcPr>
          <w:p w:rsidR="0025344D" w:rsidRPr="00A6477D" w:rsidRDefault="0025344D" w:rsidP="00B1346E">
            <w:pPr>
              <w:jc w:val="center"/>
              <w:rPr>
                <w:rFonts w:ascii="BIZ UDP明朝 Medium" w:eastAsia="BIZ UDP明朝 Medium" w:hAnsi="BIZ UDP明朝 Medium"/>
                <w:sz w:val="18"/>
                <w:szCs w:val="18"/>
              </w:rPr>
            </w:pPr>
            <w:r w:rsidRPr="00A6477D">
              <w:rPr>
                <w:rFonts w:ascii="BIZ UDPゴシック" w:eastAsia="BIZ UDPゴシック" w:hAnsi="BIZ UDPゴシック" w:cs="メイリオ" w:hint="eastAsia"/>
                <w:b/>
                <w:sz w:val="24"/>
                <w:szCs w:val="24"/>
              </w:rPr>
              <w:t>小学校【</w:t>
            </w:r>
            <w:r>
              <w:rPr>
                <w:rFonts w:ascii="BIZ UDPゴシック" w:eastAsia="BIZ UDPゴシック" w:hAnsi="BIZ UDPゴシック" w:cs="メイリオ" w:hint="eastAsia"/>
                <w:b/>
                <w:sz w:val="24"/>
                <w:szCs w:val="24"/>
              </w:rPr>
              <w:t>外国語活動・</w:t>
            </w:r>
            <w:r w:rsidRPr="00A6477D">
              <w:rPr>
                <w:rFonts w:ascii="BIZ UDPゴシック" w:eastAsia="BIZ UDPゴシック" w:hAnsi="BIZ UDPゴシック" w:cs="メイリオ" w:hint="eastAsia"/>
                <w:b/>
                <w:sz w:val="24"/>
                <w:szCs w:val="24"/>
              </w:rPr>
              <w:t>外国語】　目標</w:t>
            </w:r>
          </w:p>
        </w:tc>
      </w:tr>
      <w:tr w:rsidR="0025344D" w:rsidRPr="00A6477D" w:rsidTr="00593C4B">
        <w:trPr>
          <w:trHeight w:val="354"/>
        </w:trPr>
        <w:tc>
          <w:tcPr>
            <w:tcW w:w="1767" w:type="dxa"/>
            <w:vMerge/>
            <w:tcBorders>
              <w:left w:val="nil"/>
              <w:right w:val="single" w:sz="18" w:space="0" w:color="auto"/>
            </w:tcBorders>
          </w:tcPr>
          <w:p w:rsidR="0025344D" w:rsidRPr="00A6477D" w:rsidRDefault="0025344D" w:rsidP="00A6477D">
            <w:pPr>
              <w:spacing w:line="240" w:lineRule="exact"/>
              <w:rPr>
                <w:rFonts w:ascii="BIZ UDP明朝 Medium" w:eastAsia="BIZ UDP明朝 Medium" w:hAnsi="BIZ UDP明朝 Medium"/>
                <w:sz w:val="18"/>
                <w:szCs w:val="18"/>
              </w:rPr>
            </w:pPr>
          </w:p>
        </w:tc>
        <w:tc>
          <w:tcPr>
            <w:tcW w:w="9911" w:type="dxa"/>
            <w:tcBorders>
              <w:top w:val="single" w:sz="18" w:space="0" w:color="auto"/>
              <w:left w:val="single" w:sz="18" w:space="0" w:color="auto"/>
              <w:bottom w:val="single" w:sz="2" w:space="0" w:color="auto"/>
              <w:right w:val="single" w:sz="2" w:space="0" w:color="auto"/>
            </w:tcBorders>
            <w:vAlign w:val="center"/>
          </w:tcPr>
          <w:p w:rsidR="0025344D" w:rsidRPr="00A6477D" w:rsidRDefault="0025344D" w:rsidP="002778C8">
            <w:pPr>
              <w:adjustRightInd w:val="0"/>
              <w:snapToGrid w:val="0"/>
              <w:ind w:left="240" w:hangingChars="100" w:hanging="240"/>
              <w:jc w:val="center"/>
              <w:rPr>
                <w:rFonts w:ascii="BIZ UDP明朝 Medium" w:eastAsia="BIZ UDP明朝 Medium" w:hAnsi="BIZ UDP明朝 Medium"/>
                <w:sz w:val="18"/>
                <w:szCs w:val="18"/>
              </w:rPr>
            </w:pPr>
            <w:r w:rsidRPr="00A6477D">
              <w:rPr>
                <w:rFonts w:ascii="BIZ UDPゴシック" w:eastAsia="BIZ UDPゴシック" w:hAnsi="BIZ UDPゴシック" w:cs="メイリオ" w:hint="eastAsia"/>
                <w:b/>
                <w:sz w:val="24"/>
                <w:szCs w:val="24"/>
              </w:rPr>
              <w:t>３・４年【外国語</w:t>
            </w:r>
            <w:r>
              <w:rPr>
                <w:rFonts w:ascii="BIZ UDPゴシック" w:eastAsia="BIZ UDPゴシック" w:hAnsi="BIZ UDPゴシック" w:cs="メイリオ" w:hint="eastAsia"/>
                <w:b/>
                <w:sz w:val="24"/>
                <w:szCs w:val="24"/>
              </w:rPr>
              <w:t>活動</w:t>
            </w:r>
            <w:r w:rsidRPr="00A6477D">
              <w:rPr>
                <w:rFonts w:ascii="BIZ UDPゴシック" w:eastAsia="BIZ UDPゴシック" w:hAnsi="BIZ UDPゴシック" w:cs="メイリオ" w:hint="eastAsia"/>
                <w:b/>
                <w:sz w:val="24"/>
                <w:szCs w:val="24"/>
              </w:rPr>
              <w:t xml:space="preserve">】　</w:t>
            </w:r>
          </w:p>
        </w:tc>
        <w:tc>
          <w:tcPr>
            <w:tcW w:w="9915" w:type="dxa"/>
            <w:tcBorders>
              <w:top w:val="single" w:sz="18" w:space="0" w:color="auto"/>
              <w:left w:val="single" w:sz="2" w:space="0" w:color="auto"/>
              <w:bottom w:val="single" w:sz="2" w:space="0" w:color="auto"/>
              <w:right w:val="single" w:sz="18" w:space="0" w:color="auto"/>
            </w:tcBorders>
            <w:vAlign w:val="center"/>
          </w:tcPr>
          <w:p w:rsidR="0025344D" w:rsidRPr="00A6477D" w:rsidRDefault="0025344D" w:rsidP="002778C8">
            <w:pPr>
              <w:adjustRightInd w:val="0"/>
              <w:snapToGrid w:val="0"/>
              <w:ind w:left="240" w:hangingChars="100" w:hanging="240"/>
              <w:jc w:val="center"/>
              <w:rPr>
                <w:rFonts w:ascii="BIZ UDP明朝 Medium" w:eastAsia="BIZ UDP明朝 Medium" w:hAnsi="BIZ UDP明朝 Medium"/>
                <w:sz w:val="18"/>
                <w:szCs w:val="18"/>
              </w:rPr>
            </w:pPr>
            <w:r w:rsidRPr="00A6477D">
              <w:rPr>
                <w:rFonts w:ascii="BIZ UDPゴシック" w:eastAsia="BIZ UDPゴシック" w:hAnsi="BIZ UDPゴシック" w:cs="メイリオ" w:hint="eastAsia"/>
                <w:b/>
                <w:sz w:val="24"/>
                <w:szCs w:val="24"/>
              </w:rPr>
              <w:t xml:space="preserve">５・６年【外国語】　</w:t>
            </w:r>
          </w:p>
        </w:tc>
      </w:tr>
      <w:tr w:rsidR="0025344D" w:rsidRPr="00A6477D" w:rsidTr="00593C4B">
        <w:trPr>
          <w:trHeight w:val="387"/>
        </w:trPr>
        <w:tc>
          <w:tcPr>
            <w:tcW w:w="1767" w:type="dxa"/>
            <w:vMerge/>
            <w:tcBorders>
              <w:left w:val="nil"/>
              <w:bottom w:val="single" w:sz="2" w:space="0" w:color="auto"/>
              <w:right w:val="single" w:sz="18" w:space="0" w:color="auto"/>
            </w:tcBorders>
            <w:vAlign w:val="center"/>
          </w:tcPr>
          <w:p w:rsidR="0025344D" w:rsidRPr="00A6477D" w:rsidRDefault="0025344D" w:rsidP="00A6477D">
            <w:pPr>
              <w:spacing w:line="240" w:lineRule="exact"/>
              <w:jc w:val="center"/>
              <w:rPr>
                <w:rFonts w:ascii="BIZ UDPゴシック" w:eastAsia="BIZ UDPゴシック" w:hAnsi="BIZ UDPゴシック" w:cs="メイリオ"/>
                <w:b/>
                <w:sz w:val="18"/>
                <w:szCs w:val="18"/>
              </w:rPr>
            </w:pPr>
          </w:p>
        </w:tc>
        <w:tc>
          <w:tcPr>
            <w:tcW w:w="9911" w:type="dxa"/>
            <w:tcBorders>
              <w:top w:val="single" w:sz="2" w:space="0" w:color="auto"/>
              <w:left w:val="single" w:sz="18" w:space="0" w:color="auto"/>
              <w:bottom w:val="single" w:sz="2" w:space="0" w:color="auto"/>
              <w:right w:val="single" w:sz="2" w:space="0" w:color="auto"/>
            </w:tcBorders>
          </w:tcPr>
          <w:p w:rsidR="0025344D" w:rsidRPr="00A6477D" w:rsidRDefault="0025344D" w:rsidP="0025344D">
            <w:pPr>
              <w:spacing w:line="200" w:lineRule="exact"/>
              <w:ind w:firstLineChars="100" w:firstLine="180"/>
              <w:rPr>
                <w:rFonts w:ascii="BIZ UDP明朝 Medium" w:eastAsia="BIZ UDP明朝 Medium" w:hAnsi="BIZ UDP明朝 Medium"/>
                <w:sz w:val="18"/>
                <w:szCs w:val="18"/>
              </w:rPr>
            </w:pPr>
            <w:r w:rsidRPr="0025344D">
              <w:rPr>
                <w:rFonts w:ascii="BIZ UDP明朝 Medium" w:eastAsia="BIZ UDP明朝 Medium" w:hAnsi="BIZ UDP明朝 Medium" w:hint="eastAsia"/>
                <w:sz w:val="18"/>
                <w:szCs w:val="18"/>
              </w:rPr>
              <w:t>外国語によるコミュニケーションにおける見方・考え方を働かせ，外国語による聞くこと，話すことの言語活動を通して，コミュニケーションを図る素地となる資質・能力を次のとおり育成することを目指す。</w:t>
            </w:r>
          </w:p>
        </w:tc>
        <w:tc>
          <w:tcPr>
            <w:tcW w:w="9915" w:type="dxa"/>
            <w:tcBorders>
              <w:top w:val="single" w:sz="2" w:space="0" w:color="auto"/>
              <w:left w:val="single" w:sz="2" w:space="0" w:color="auto"/>
              <w:bottom w:val="single" w:sz="2" w:space="0" w:color="auto"/>
              <w:right w:val="single" w:sz="18" w:space="0" w:color="auto"/>
            </w:tcBorders>
          </w:tcPr>
          <w:p w:rsidR="0025344D" w:rsidRPr="00A6477D" w:rsidRDefault="0025344D" w:rsidP="0025344D">
            <w:pPr>
              <w:adjustRightInd w:val="0"/>
              <w:snapToGrid w:val="0"/>
              <w:spacing w:line="200" w:lineRule="exact"/>
              <w:ind w:firstLineChars="100" w:firstLine="180"/>
              <w:rPr>
                <w:rFonts w:ascii="BIZ UDP明朝 Medium" w:eastAsia="BIZ UDP明朝 Medium" w:hAnsi="BIZ UDP明朝 Medium"/>
                <w:sz w:val="18"/>
                <w:szCs w:val="18"/>
              </w:rPr>
            </w:pPr>
            <w:r w:rsidRPr="0025344D">
              <w:rPr>
                <w:rFonts w:ascii="BIZ UDP明朝 Medium" w:eastAsia="BIZ UDP明朝 Medium" w:hAnsi="BIZ UDP明朝 Medium" w:hint="eastAsia"/>
                <w:sz w:val="18"/>
                <w:szCs w:val="18"/>
              </w:rPr>
              <w:t>外国語によるコミュニケーションにおける見方・考え方を働かせ，外国語による聞くこと，読むこと，話すこと，書くことの言語活動を通して，コミュニケーションを図る基礎となる資質・能力を次のとおり育成することを目指す。</w:t>
            </w:r>
          </w:p>
        </w:tc>
      </w:tr>
      <w:tr w:rsidR="00A6477D" w:rsidRPr="00A6477D" w:rsidTr="00593C4B">
        <w:trPr>
          <w:trHeight w:val="581"/>
        </w:trPr>
        <w:tc>
          <w:tcPr>
            <w:tcW w:w="1767" w:type="dxa"/>
            <w:tcBorders>
              <w:top w:val="single" w:sz="18" w:space="0" w:color="auto"/>
              <w:left w:val="single" w:sz="18" w:space="0" w:color="auto"/>
              <w:bottom w:val="single" w:sz="2" w:space="0" w:color="auto"/>
              <w:right w:val="single" w:sz="18" w:space="0" w:color="auto"/>
            </w:tcBorders>
            <w:vAlign w:val="center"/>
          </w:tcPr>
          <w:p w:rsidR="00A6477D" w:rsidRPr="00A6477D" w:rsidRDefault="00A6477D" w:rsidP="00A6477D">
            <w:pPr>
              <w:spacing w:line="240" w:lineRule="exact"/>
              <w:jc w:val="center"/>
              <w:rPr>
                <w:rFonts w:ascii="BIZ UDPゴシック" w:eastAsia="BIZ UDPゴシック" w:hAnsi="BIZ UDPゴシック" w:cs="メイリオ"/>
                <w:b/>
                <w:sz w:val="18"/>
                <w:szCs w:val="18"/>
              </w:rPr>
            </w:pPr>
            <w:r w:rsidRPr="00A6477D">
              <w:rPr>
                <w:rFonts w:ascii="BIZ UDPゴシック" w:eastAsia="BIZ UDPゴシック" w:hAnsi="BIZ UDPゴシック" w:cs="メイリオ" w:hint="eastAsia"/>
                <w:b/>
                <w:sz w:val="18"/>
                <w:szCs w:val="18"/>
              </w:rPr>
              <w:t>知識及び技能</w:t>
            </w:r>
          </w:p>
        </w:tc>
        <w:tc>
          <w:tcPr>
            <w:tcW w:w="9911" w:type="dxa"/>
            <w:tcBorders>
              <w:top w:val="single" w:sz="2" w:space="0" w:color="auto"/>
              <w:left w:val="single" w:sz="18" w:space="0" w:color="auto"/>
              <w:bottom w:val="single" w:sz="2" w:space="0" w:color="auto"/>
              <w:right w:val="single" w:sz="2" w:space="0" w:color="auto"/>
            </w:tcBorders>
          </w:tcPr>
          <w:p w:rsidR="00A6477D" w:rsidRPr="00A6477D" w:rsidRDefault="00A6477D" w:rsidP="0051049D">
            <w:pPr>
              <w:spacing w:line="200" w:lineRule="exact"/>
              <w:ind w:left="180" w:hangingChars="100" w:hanging="180"/>
              <w:rPr>
                <w:rFonts w:ascii="BIZ UDP明朝 Medium" w:eastAsia="BIZ UDP明朝 Medium" w:hAnsi="BIZ UDP明朝 Medium"/>
                <w:sz w:val="18"/>
                <w:szCs w:val="18"/>
              </w:rPr>
            </w:pPr>
            <w:r w:rsidRPr="00A6477D">
              <w:rPr>
                <w:rFonts w:ascii="BIZ UDP明朝 Medium" w:eastAsia="BIZ UDP明朝 Medium" w:hAnsi="BIZ UDP明朝 Medium" w:hint="eastAsia"/>
                <w:sz w:val="18"/>
                <w:szCs w:val="18"/>
              </w:rPr>
              <w:t>（1）外国語を通して，言語や文化について体験的に理解を深め，日本語と外国語との音声の違い等に気付くとともに，外国語の音声や基本的な表現に慣れ親しむようにする。</w:t>
            </w:r>
          </w:p>
        </w:tc>
        <w:tc>
          <w:tcPr>
            <w:tcW w:w="9915" w:type="dxa"/>
            <w:tcBorders>
              <w:top w:val="single" w:sz="2" w:space="0" w:color="auto"/>
              <w:left w:val="single" w:sz="2" w:space="0" w:color="auto"/>
              <w:bottom w:val="single" w:sz="2" w:space="0" w:color="auto"/>
              <w:right w:val="single" w:sz="18" w:space="0" w:color="auto"/>
            </w:tcBorders>
          </w:tcPr>
          <w:p w:rsidR="00A6477D" w:rsidRPr="00A6477D" w:rsidRDefault="00A6477D" w:rsidP="0051049D">
            <w:pPr>
              <w:adjustRightInd w:val="0"/>
              <w:snapToGrid w:val="0"/>
              <w:spacing w:line="200" w:lineRule="exact"/>
              <w:ind w:left="180" w:hangingChars="100" w:hanging="180"/>
              <w:rPr>
                <w:rFonts w:ascii="BIZ UDP明朝 Medium" w:eastAsia="BIZ UDP明朝 Medium" w:hAnsi="BIZ UDP明朝 Medium"/>
                <w:sz w:val="18"/>
                <w:szCs w:val="18"/>
              </w:rPr>
            </w:pPr>
            <w:r w:rsidRPr="00A6477D">
              <w:rPr>
                <w:rFonts w:ascii="BIZ UDP明朝 Medium" w:eastAsia="BIZ UDP明朝 Medium" w:hAnsi="BIZ UDP明朝 Medium" w:hint="eastAsia"/>
                <w:sz w:val="18"/>
                <w:szCs w:val="18"/>
              </w:rPr>
              <w:t>（１）外国語の音声や文字，語彙，表現，文構造，言語の働きなどについて，日本語と外国語との違いに気付き，これらの知識を理解するとともに，読むこと，書くことに慣れ親しみ，聞くこと，読むこと，話すこと，書くことによる実際のコミュニケーションにおいて活用できる基礎的な技能を身に付けるようにする。</w:t>
            </w:r>
          </w:p>
        </w:tc>
      </w:tr>
      <w:tr w:rsidR="00A6477D" w:rsidRPr="00A6477D" w:rsidTr="00593C4B">
        <w:trPr>
          <w:trHeight w:val="702"/>
        </w:trPr>
        <w:tc>
          <w:tcPr>
            <w:tcW w:w="1767" w:type="dxa"/>
            <w:tcBorders>
              <w:top w:val="single" w:sz="2" w:space="0" w:color="auto"/>
              <w:left w:val="single" w:sz="18" w:space="0" w:color="auto"/>
              <w:bottom w:val="single" w:sz="2" w:space="0" w:color="auto"/>
              <w:right w:val="single" w:sz="18" w:space="0" w:color="auto"/>
            </w:tcBorders>
            <w:vAlign w:val="center"/>
          </w:tcPr>
          <w:p w:rsidR="000217F1" w:rsidRDefault="00A6477D" w:rsidP="00A6477D">
            <w:pPr>
              <w:spacing w:line="240" w:lineRule="exact"/>
              <w:jc w:val="center"/>
              <w:rPr>
                <w:rFonts w:ascii="BIZ UDPゴシック" w:eastAsia="BIZ UDPゴシック" w:hAnsi="BIZ UDPゴシック" w:cs="メイリオ"/>
                <w:b/>
                <w:sz w:val="18"/>
                <w:szCs w:val="18"/>
              </w:rPr>
            </w:pPr>
            <w:r w:rsidRPr="00A6477D">
              <w:rPr>
                <w:rFonts w:ascii="BIZ UDPゴシック" w:eastAsia="BIZ UDPゴシック" w:hAnsi="BIZ UDPゴシック" w:cs="メイリオ" w:hint="eastAsia"/>
                <w:b/>
                <w:sz w:val="18"/>
                <w:szCs w:val="18"/>
              </w:rPr>
              <w:t>思考力</w:t>
            </w:r>
          </w:p>
          <w:p w:rsidR="000217F1" w:rsidRDefault="00A6477D" w:rsidP="00A6477D">
            <w:pPr>
              <w:spacing w:line="240" w:lineRule="exact"/>
              <w:jc w:val="center"/>
              <w:rPr>
                <w:rFonts w:ascii="BIZ UDPゴシック" w:eastAsia="BIZ UDPゴシック" w:hAnsi="BIZ UDPゴシック" w:cs="メイリオ"/>
                <w:b/>
                <w:sz w:val="18"/>
                <w:szCs w:val="18"/>
              </w:rPr>
            </w:pPr>
            <w:r w:rsidRPr="00A6477D">
              <w:rPr>
                <w:rFonts w:ascii="BIZ UDPゴシック" w:eastAsia="BIZ UDPゴシック" w:hAnsi="BIZ UDPゴシック" w:cs="メイリオ" w:hint="eastAsia"/>
                <w:b/>
                <w:sz w:val="18"/>
                <w:szCs w:val="18"/>
              </w:rPr>
              <w:t>・判断力</w:t>
            </w:r>
          </w:p>
          <w:p w:rsidR="00A6477D" w:rsidRPr="00A6477D" w:rsidRDefault="00A6477D" w:rsidP="00A6477D">
            <w:pPr>
              <w:spacing w:line="240" w:lineRule="exact"/>
              <w:jc w:val="center"/>
              <w:rPr>
                <w:rFonts w:ascii="BIZ UDPゴシック" w:eastAsia="BIZ UDPゴシック" w:hAnsi="BIZ UDPゴシック"/>
                <w:sz w:val="18"/>
                <w:szCs w:val="18"/>
              </w:rPr>
            </w:pPr>
            <w:r w:rsidRPr="00A6477D">
              <w:rPr>
                <w:rFonts w:ascii="BIZ UDPゴシック" w:eastAsia="BIZ UDPゴシック" w:hAnsi="BIZ UDPゴシック" w:cs="メイリオ" w:hint="eastAsia"/>
                <w:b/>
                <w:sz w:val="18"/>
                <w:szCs w:val="18"/>
              </w:rPr>
              <w:t>・表現力等</w:t>
            </w:r>
          </w:p>
        </w:tc>
        <w:tc>
          <w:tcPr>
            <w:tcW w:w="9911" w:type="dxa"/>
            <w:tcBorders>
              <w:top w:val="single" w:sz="2" w:space="0" w:color="auto"/>
              <w:left w:val="single" w:sz="18" w:space="0" w:color="auto"/>
              <w:bottom w:val="single" w:sz="2" w:space="0" w:color="auto"/>
              <w:right w:val="single" w:sz="2" w:space="0" w:color="auto"/>
            </w:tcBorders>
          </w:tcPr>
          <w:p w:rsidR="00A6477D" w:rsidRPr="00A6477D" w:rsidRDefault="00A6477D" w:rsidP="0051049D">
            <w:pPr>
              <w:spacing w:line="200" w:lineRule="exact"/>
              <w:rPr>
                <w:rFonts w:ascii="BIZ UDP明朝 Medium" w:eastAsia="BIZ UDP明朝 Medium" w:hAnsi="BIZ UDP明朝 Medium"/>
                <w:sz w:val="18"/>
                <w:szCs w:val="18"/>
              </w:rPr>
            </w:pPr>
            <w:r w:rsidRPr="00A6477D">
              <w:rPr>
                <w:rFonts w:ascii="BIZ UDP明朝 Medium" w:eastAsia="BIZ UDP明朝 Medium" w:hAnsi="BIZ UDP明朝 Medium" w:hint="eastAsia"/>
                <w:sz w:val="18"/>
                <w:szCs w:val="18"/>
              </w:rPr>
              <w:t>（2）身近で簡単な事柄について，外国語で聞いたり話したりして自分の考えや気持ちなどを伝え合う力の素地を養う。</w:t>
            </w:r>
          </w:p>
          <w:p w:rsidR="00A6477D" w:rsidRPr="00A6477D" w:rsidRDefault="00A6477D" w:rsidP="0051049D">
            <w:pPr>
              <w:adjustRightInd w:val="0"/>
              <w:snapToGrid w:val="0"/>
              <w:spacing w:line="200" w:lineRule="exact"/>
              <w:ind w:left="180" w:hangingChars="100" w:hanging="180"/>
              <w:rPr>
                <w:rFonts w:ascii="BIZ UDP明朝 Medium" w:eastAsia="BIZ UDP明朝 Medium" w:hAnsi="BIZ UDP明朝 Medium"/>
                <w:sz w:val="18"/>
                <w:szCs w:val="18"/>
              </w:rPr>
            </w:pPr>
          </w:p>
        </w:tc>
        <w:tc>
          <w:tcPr>
            <w:tcW w:w="9915" w:type="dxa"/>
            <w:tcBorders>
              <w:top w:val="single" w:sz="2" w:space="0" w:color="auto"/>
              <w:left w:val="single" w:sz="2" w:space="0" w:color="auto"/>
              <w:bottom w:val="single" w:sz="2" w:space="0" w:color="auto"/>
              <w:right w:val="single" w:sz="18" w:space="0" w:color="auto"/>
            </w:tcBorders>
          </w:tcPr>
          <w:p w:rsidR="00A6477D" w:rsidRPr="00A6477D" w:rsidRDefault="00A6477D" w:rsidP="0051049D">
            <w:pPr>
              <w:spacing w:line="200" w:lineRule="exact"/>
              <w:ind w:left="180" w:hangingChars="100" w:hanging="180"/>
              <w:rPr>
                <w:rFonts w:ascii="BIZ UDP明朝 Medium" w:eastAsia="BIZ UDP明朝 Medium" w:hAnsi="BIZ UDP明朝 Medium"/>
                <w:sz w:val="18"/>
                <w:szCs w:val="18"/>
              </w:rPr>
            </w:pPr>
            <w:r w:rsidRPr="00A6477D">
              <w:rPr>
                <w:rFonts w:ascii="BIZ UDP明朝 Medium" w:eastAsia="BIZ UDP明朝 Medium" w:hAnsi="BIZ UDP明朝 Medium" w:hint="eastAsia"/>
                <w:sz w:val="18"/>
                <w:szCs w:val="18"/>
              </w:rPr>
              <w:t>（2）コミュニケーションを行う目的や場面，状況などに応じて，身近で簡単な事柄について，聞いたり話したりするとともに，音声で十分に慣れ親しんだ外国語の語彙や基本的な表現を推測しながら読んだり，語順を意識しながら書いたりして，自分の考えや気持ちなどを伝え合うことができる基礎的な力を養う。</w:t>
            </w:r>
          </w:p>
        </w:tc>
      </w:tr>
      <w:tr w:rsidR="00A6477D" w:rsidRPr="00A6477D" w:rsidTr="00593C4B">
        <w:trPr>
          <w:trHeight w:val="436"/>
        </w:trPr>
        <w:tc>
          <w:tcPr>
            <w:tcW w:w="1767" w:type="dxa"/>
            <w:tcBorders>
              <w:top w:val="single" w:sz="2" w:space="0" w:color="auto"/>
              <w:left w:val="single" w:sz="18" w:space="0" w:color="auto"/>
              <w:bottom w:val="single" w:sz="18" w:space="0" w:color="auto"/>
              <w:right w:val="single" w:sz="18" w:space="0" w:color="auto"/>
            </w:tcBorders>
            <w:vAlign w:val="center"/>
          </w:tcPr>
          <w:p w:rsidR="000217F1" w:rsidRDefault="00A6477D" w:rsidP="00A6477D">
            <w:pPr>
              <w:spacing w:line="240" w:lineRule="exact"/>
              <w:jc w:val="center"/>
              <w:rPr>
                <w:rFonts w:ascii="BIZ UDPゴシック" w:eastAsia="BIZ UDPゴシック" w:hAnsi="BIZ UDPゴシック" w:cs="メイリオ"/>
                <w:b/>
                <w:sz w:val="18"/>
                <w:szCs w:val="18"/>
              </w:rPr>
            </w:pPr>
            <w:r w:rsidRPr="00A6477D">
              <w:rPr>
                <w:rFonts w:ascii="BIZ UDPゴシック" w:eastAsia="BIZ UDPゴシック" w:hAnsi="BIZ UDPゴシック" w:cs="メイリオ" w:hint="eastAsia"/>
                <w:b/>
                <w:sz w:val="18"/>
                <w:szCs w:val="18"/>
              </w:rPr>
              <w:t>学びに向かう力</w:t>
            </w:r>
          </w:p>
          <w:p w:rsidR="00A6477D" w:rsidRPr="00A6477D" w:rsidRDefault="00A6477D" w:rsidP="00A6477D">
            <w:pPr>
              <w:spacing w:line="240" w:lineRule="exact"/>
              <w:jc w:val="center"/>
              <w:rPr>
                <w:rFonts w:ascii="BIZ UDPゴシック" w:eastAsia="BIZ UDPゴシック" w:hAnsi="BIZ UDPゴシック"/>
                <w:sz w:val="18"/>
                <w:szCs w:val="18"/>
              </w:rPr>
            </w:pPr>
            <w:r w:rsidRPr="00A6477D">
              <w:rPr>
                <w:rFonts w:ascii="BIZ UDPゴシック" w:eastAsia="BIZ UDPゴシック" w:hAnsi="BIZ UDPゴシック" w:cs="メイリオ" w:hint="eastAsia"/>
                <w:b/>
                <w:sz w:val="18"/>
                <w:szCs w:val="18"/>
              </w:rPr>
              <w:t>・人間性等</w:t>
            </w:r>
          </w:p>
        </w:tc>
        <w:tc>
          <w:tcPr>
            <w:tcW w:w="9911" w:type="dxa"/>
            <w:tcBorders>
              <w:top w:val="single" w:sz="2" w:space="0" w:color="auto"/>
              <w:left w:val="single" w:sz="18" w:space="0" w:color="auto"/>
              <w:bottom w:val="single" w:sz="18" w:space="0" w:color="auto"/>
              <w:right w:val="single" w:sz="2" w:space="0" w:color="auto"/>
            </w:tcBorders>
          </w:tcPr>
          <w:p w:rsidR="00A6477D" w:rsidRPr="00A6477D" w:rsidRDefault="00A6477D" w:rsidP="0051049D">
            <w:pPr>
              <w:spacing w:line="200" w:lineRule="exact"/>
              <w:ind w:left="180" w:hangingChars="100" w:hanging="180"/>
              <w:rPr>
                <w:rFonts w:ascii="BIZ UDP明朝 Medium" w:eastAsia="BIZ UDP明朝 Medium" w:hAnsi="BIZ UDP明朝 Medium"/>
                <w:sz w:val="18"/>
                <w:szCs w:val="18"/>
              </w:rPr>
            </w:pPr>
            <w:r w:rsidRPr="00A6477D">
              <w:rPr>
                <w:rFonts w:ascii="BIZ UDP明朝 Medium" w:eastAsia="BIZ UDP明朝 Medium" w:hAnsi="BIZ UDP明朝 Medium" w:hint="eastAsia"/>
                <w:sz w:val="18"/>
                <w:szCs w:val="18"/>
              </w:rPr>
              <w:t>（3）外国語を通して，言語やその背景にある文化に対する理解を深め，相手に配慮しながら，主体的に外国語を用いてコミュニケーションを図ろうとする態度を養う。</w:t>
            </w:r>
          </w:p>
        </w:tc>
        <w:tc>
          <w:tcPr>
            <w:tcW w:w="9915" w:type="dxa"/>
            <w:tcBorders>
              <w:top w:val="single" w:sz="2" w:space="0" w:color="auto"/>
              <w:left w:val="single" w:sz="2" w:space="0" w:color="auto"/>
              <w:bottom w:val="single" w:sz="18" w:space="0" w:color="auto"/>
              <w:right w:val="single" w:sz="18" w:space="0" w:color="auto"/>
            </w:tcBorders>
          </w:tcPr>
          <w:p w:rsidR="00A6477D" w:rsidRPr="00A6477D" w:rsidRDefault="00A6477D" w:rsidP="00427EB0">
            <w:pPr>
              <w:spacing w:line="200" w:lineRule="exact"/>
              <w:ind w:left="180" w:hangingChars="100" w:hanging="180"/>
              <w:rPr>
                <w:rFonts w:ascii="BIZ UDP明朝 Medium" w:eastAsia="BIZ UDP明朝 Medium" w:hAnsi="BIZ UDP明朝 Medium"/>
                <w:sz w:val="18"/>
                <w:szCs w:val="18"/>
              </w:rPr>
            </w:pPr>
            <w:r w:rsidRPr="00A6477D">
              <w:rPr>
                <w:rFonts w:ascii="BIZ UDP明朝 Medium" w:eastAsia="BIZ UDP明朝 Medium" w:hAnsi="BIZ UDP明朝 Medium" w:hint="eastAsia"/>
                <w:sz w:val="18"/>
                <w:szCs w:val="18"/>
              </w:rPr>
              <w:t>（3）外国語の背景にある文化に対する理解を深め，他者に配慮しながら，主体的に外国語を用いてコミュニケーションを図ろうとする態度を養う。</w:t>
            </w:r>
          </w:p>
        </w:tc>
      </w:tr>
    </w:tbl>
    <w:p w:rsidR="00A6477D" w:rsidRDefault="00A6477D"/>
    <w:p w:rsidR="00A6477D" w:rsidRDefault="00A6477D"/>
    <w:p w:rsidR="00A6477D" w:rsidRDefault="00A6477D"/>
    <w:p w:rsidR="00A6477D" w:rsidRDefault="00A6477D"/>
    <w:p w:rsidR="00A6477D" w:rsidRDefault="00A6477D"/>
    <w:p w:rsidR="00593C4B" w:rsidRDefault="00593C4B"/>
    <w:p w:rsidR="00593C4B" w:rsidRDefault="00593C4B"/>
    <w:p w:rsidR="00593C4B" w:rsidRDefault="00593C4B"/>
    <w:p w:rsidR="00593C4B" w:rsidRDefault="00593C4B">
      <w:pPr>
        <w:rPr>
          <w:rFonts w:hint="eastAsia"/>
        </w:rPr>
      </w:pPr>
    </w:p>
    <w:p w:rsidR="00E228A8" w:rsidRDefault="00E228A8"/>
    <w:tbl>
      <w:tblPr>
        <w:tblStyle w:val="2"/>
        <w:tblpPr w:leftFromText="142" w:rightFromText="142" w:vertAnchor="text" w:horzAnchor="margin" w:tblpY="108"/>
        <w:tblW w:w="21598" w:type="dxa"/>
        <w:tblLayout w:type="fixed"/>
        <w:tblLook w:val="04A0" w:firstRow="1" w:lastRow="0" w:firstColumn="1" w:lastColumn="0" w:noHBand="0" w:noVBand="1"/>
      </w:tblPr>
      <w:tblGrid>
        <w:gridCol w:w="1628"/>
        <w:gridCol w:w="4992"/>
        <w:gridCol w:w="4992"/>
        <w:gridCol w:w="4992"/>
        <w:gridCol w:w="4994"/>
      </w:tblGrid>
      <w:tr w:rsidR="00A6477D" w:rsidRPr="00A6477D" w:rsidTr="00593C4B">
        <w:trPr>
          <w:trHeight w:val="351"/>
        </w:trPr>
        <w:tc>
          <w:tcPr>
            <w:tcW w:w="1628" w:type="dxa"/>
            <w:tcBorders>
              <w:top w:val="nil"/>
              <w:left w:val="nil"/>
              <w:bottom w:val="single" w:sz="18" w:space="0" w:color="auto"/>
              <w:right w:val="single" w:sz="18" w:space="0" w:color="auto"/>
            </w:tcBorders>
          </w:tcPr>
          <w:p w:rsidR="00A6477D" w:rsidRPr="00A6477D" w:rsidRDefault="00A6477D" w:rsidP="00C13268">
            <w:pPr>
              <w:adjustRightInd w:val="0"/>
              <w:snapToGrid w:val="0"/>
              <w:spacing w:line="280" w:lineRule="exact"/>
              <w:jc w:val="center"/>
              <w:rPr>
                <w:rFonts w:ascii="BIZ UDPゴシック" w:eastAsia="BIZ UDPゴシック" w:hAnsi="BIZ UDPゴシック" w:cs="メイリオ"/>
                <w:b/>
                <w:sz w:val="24"/>
                <w:szCs w:val="24"/>
              </w:rPr>
            </w:pPr>
          </w:p>
        </w:tc>
        <w:tc>
          <w:tcPr>
            <w:tcW w:w="4992" w:type="dxa"/>
            <w:tcBorders>
              <w:top w:val="single" w:sz="18" w:space="0" w:color="auto"/>
              <w:left w:val="single" w:sz="18" w:space="0" w:color="auto"/>
              <w:bottom w:val="single" w:sz="18" w:space="0" w:color="auto"/>
              <w:right w:val="single" w:sz="18" w:space="0" w:color="auto"/>
            </w:tcBorders>
            <w:shd w:val="clear" w:color="auto" w:fill="FF99FF"/>
            <w:vAlign w:val="center"/>
          </w:tcPr>
          <w:p w:rsidR="00A6477D" w:rsidRPr="00A6477D" w:rsidRDefault="00A6477D" w:rsidP="00C13268">
            <w:pPr>
              <w:adjustRightInd w:val="0"/>
              <w:snapToGrid w:val="0"/>
              <w:jc w:val="center"/>
              <w:rPr>
                <w:rFonts w:ascii="BIZ UDPゴシック" w:eastAsia="BIZ UDPゴシック" w:hAnsi="BIZ UDPゴシック" w:cs="メイリオ"/>
                <w:b/>
                <w:sz w:val="24"/>
                <w:szCs w:val="24"/>
              </w:rPr>
            </w:pPr>
            <w:r w:rsidRPr="00A6477D">
              <w:rPr>
                <w:rFonts w:ascii="BIZ UDPゴシック" w:eastAsia="BIZ UDPゴシック" w:hAnsi="BIZ UDPゴシック" w:cs="メイリオ" w:hint="eastAsia"/>
                <w:b/>
                <w:sz w:val="24"/>
                <w:szCs w:val="24"/>
              </w:rPr>
              <w:t>小学部【外国語</w:t>
            </w:r>
            <w:r w:rsidR="003A4FB6">
              <w:rPr>
                <w:rFonts w:ascii="BIZ UDPゴシック" w:eastAsia="BIZ UDPゴシック" w:hAnsi="BIZ UDPゴシック" w:cs="メイリオ" w:hint="eastAsia"/>
                <w:b/>
                <w:sz w:val="24"/>
                <w:szCs w:val="24"/>
              </w:rPr>
              <w:t>活動</w:t>
            </w:r>
            <w:r w:rsidRPr="00A6477D">
              <w:rPr>
                <w:rFonts w:ascii="BIZ UDPゴシック" w:eastAsia="BIZ UDPゴシック" w:hAnsi="BIZ UDPゴシック" w:cs="メイリオ" w:hint="eastAsia"/>
                <w:b/>
                <w:sz w:val="24"/>
                <w:szCs w:val="24"/>
              </w:rPr>
              <w:t xml:space="preserve">】　</w:t>
            </w:r>
            <w:r w:rsidR="00CF23F0" w:rsidRPr="00A6477D">
              <w:rPr>
                <w:rFonts w:ascii="BIZ UDPゴシック" w:eastAsia="BIZ UDPゴシック" w:hAnsi="BIZ UDPゴシック" w:cs="メイリオ" w:hint="eastAsia"/>
                <w:b/>
                <w:sz w:val="24"/>
                <w:szCs w:val="24"/>
              </w:rPr>
              <w:t>内容</w:t>
            </w:r>
          </w:p>
        </w:tc>
        <w:tc>
          <w:tcPr>
            <w:tcW w:w="4992" w:type="dxa"/>
            <w:tcBorders>
              <w:top w:val="single" w:sz="18" w:space="0" w:color="auto"/>
              <w:left w:val="single" w:sz="18" w:space="0" w:color="auto"/>
              <w:bottom w:val="single" w:sz="18" w:space="0" w:color="auto"/>
              <w:right w:val="single" w:sz="18" w:space="0" w:color="auto"/>
            </w:tcBorders>
            <w:shd w:val="clear" w:color="auto" w:fill="FF0000"/>
            <w:vAlign w:val="center"/>
          </w:tcPr>
          <w:p w:rsidR="00A6477D" w:rsidRPr="00A6477D" w:rsidRDefault="00A6477D" w:rsidP="00C13268">
            <w:pPr>
              <w:adjustRightInd w:val="0"/>
              <w:snapToGrid w:val="0"/>
              <w:jc w:val="center"/>
              <w:rPr>
                <w:rFonts w:ascii="BIZ UDPゴシック" w:eastAsia="BIZ UDPゴシック" w:hAnsi="BIZ UDPゴシック" w:cs="メイリオ"/>
                <w:b/>
                <w:sz w:val="24"/>
                <w:szCs w:val="24"/>
              </w:rPr>
            </w:pPr>
            <w:r w:rsidRPr="00A6477D">
              <w:rPr>
                <w:rFonts w:ascii="BIZ UDPゴシック" w:eastAsia="BIZ UDPゴシック" w:hAnsi="BIZ UDPゴシック" w:cs="メイリオ" w:hint="eastAsia"/>
                <w:b/>
                <w:sz w:val="24"/>
                <w:szCs w:val="24"/>
              </w:rPr>
              <w:t>中学部【外国語】　内容</w:t>
            </w:r>
          </w:p>
        </w:tc>
        <w:tc>
          <w:tcPr>
            <w:tcW w:w="9986"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A6477D" w:rsidRPr="00A6477D" w:rsidRDefault="00A6477D" w:rsidP="00C13268">
            <w:pPr>
              <w:adjustRightInd w:val="0"/>
              <w:snapToGrid w:val="0"/>
              <w:jc w:val="center"/>
              <w:rPr>
                <w:rFonts w:ascii="BIZ UDPゴシック" w:eastAsia="BIZ UDPゴシック" w:hAnsi="BIZ UDPゴシック" w:cs="メイリオ"/>
                <w:b/>
                <w:sz w:val="24"/>
                <w:szCs w:val="24"/>
              </w:rPr>
            </w:pPr>
            <w:r w:rsidRPr="00A6477D">
              <w:rPr>
                <w:rFonts w:ascii="BIZ UDPゴシック" w:eastAsia="BIZ UDPゴシック" w:hAnsi="BIZ UDPゴシック" w:cs="メイリオ" w:hint="eastAsia"/>
                <w:b/>
                <w:sz w:val="24"/>
                <w:szCs w:val="24"/>
              </w:rPr>
              <w:t>高等部【外国語】　内容</w:t>
            </w:r>
          </w:p>
        </w:tc>
      </w:tr>
      <w:tr w:rsidR="000807A1" w:rsidRPr="00A6477D" w:rsidTr="00593C4B">
        <w:trPr>
          <w:cantSplit/>
          <w:trHeight w:val="351"/>
        </w:trPr>
        <w:tc>
          <w:tcPr>
            <w:tcW w:w="1628" w:type="dxa"/>
            <w:vMerge w:val="restart"/>
            <w:tcBorders>
              <w:top w:val="single" w:sz="18" w:space="0" w:color="auto"/>
              <w:left w:val="single" w:sz="18" w:space="0" w:color="auto"/>
              <w:right w:val="single" w:sz="18" w:space="0" w:color="auto"/>
            </w:tcBorders>
            <w:textDirection w:val="tbRlV"/>
            <w:vAlign w:val="center"/>
          </w:tcPr>
          <w:p w:rsidR="000807A1" w:rsidRPr="00A6477D" w:rsidRDefault="000807A1" w:rsidP="000807A1">
            <w:pPr>
              <w:adjustRightInd w:val="0"/>
              <w:snapToGrid w:val="0"/>
              <w:spacing w:line="240" w:lineRule="exact"/>
              <w:ind w:left="113" w:right="113"/>
              <w:jc w:val="center"/>
              <w:rPr>
                <w:rFonts w:ascii="BIZ UDP明朝 Medium" w:eastAsia="BIZ UDP明朝 Medium" w:hAnsi="BIZ UDP明朝 Medium" w:cs="メイリオ"/>
                <w:b/>
                <w:sz w:val="18"/>
                <w:szCs w:val="18"/>
              </w:rPr>
            </w:pPr>
            <w:r w:rsidRPr="006E52A1">
              <w:rPr>
                <w:rFonts w:ascii="BIZ UDPゴシック" w:eastAsia="BIZ UDPゴシック" w:hAnsi="BIZ UDPゴシック" w:cs="メイリオ" w:hint="eastAsia"/>
                <w:b/>
                <w:sz w:val="24"/>
                <w:szCs w:val="18"/>
              </w:rPr>
              <w:t>知識及び技能</w:t>
            </w:r>
          </w:p>
        </w:tc>
        <w:tc>
          <w:tcPr>
            <w:tcW w:w="4992" w:type="dxa"/>
            <w:tcBorders>
              <w:top w:val="single" w:sz="4" w:space="0" w:color="auto"/>
              <w:left w:val="single" w:sz="18" w:space="0" w:color="auto"/>
              <w:bottom w:val="single" w:sz="2" w:space="0" w:color="auto"/>
              <w:right w:val="single" w:sz="18" w:space="0" w:color="auto"/>
            </w:tcBorders>
            <w:vAlign w:val="center"/>
          </w:tcPr>
          <w:p w:rsidR="000807A1" w:rsidRPr="0055414D" w:rsidRDefault="000807A1" w:rsidP="000807A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4992" w:type="dxa"/>
            <w:tcBorders>
              <w:top w:val="single" w:sz="18" w:space="0" w:color="auto"/>
              <w:left w:val="single" w:sz="18" w:space="0" w:color="auto"/>
              <w:bottom w:val="single" w:sz="2" w:space="0" w:color="auto"/>
              <w:right w:val="single" w:sz="18" w:space="0" w:color="auto"/>
            </w:tcBorders>
            <w:vAlign w:val="center"/>
          </w:tcPr>
          <w:p w:rsidR="000807A1" w:rsidRPr="0055414D" w:rsidRDefault="000807A1" w:rsidP="000807A1">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4992" w:type="dxa"/>
            <w:tcBorders>
              <w:top w:val="single" w:sz="18" w:space="0" w:color="auto"/>
              <w:left w:val="single" w:sz="18" w:space="0" w:color="auto"/>
              <w:bottom w:val="single" w:sz="2" w:space="0" w:color="auto"/>
              <w:right w:val="single" w:sz="2" w:space="0" w:color="auto"/>
            </w:tcBorders>
            <w:vAlign w:val="center"/>
          </w:tcPr>
          <w:p w:rsidR="000807A1" w:rsidRPr="00A6477D" w:rsidRDefault="000807A1" w:rsidP="000807A1">
            <w:pPr>
              <w:spacing w:line="240" w:lineRule="exact"/>
              <w:jc w:val="center"/>
              <w:rPr>
                <w:rFonts w:ascii="BIZ UDPゴシック" w:eastAsia="BIZ UDPゴシック" w:hAnsi="BIZ UDPゴシック" w:cs="メイリオ"/>
                <w:b/>
                <w:sz w:val="24"/>
                <w:szCs w:val="18"/>
              </w:rPr>
            </w:pPr>
            <w:r w:rsidRPr="00A6477D">
              <w:rPr>
                <w:rFonts w:ascii="BIZ UDPゴシック" w:eastAsia="BIZ UDPゴシック" w:hAnsi="BIZ UDPゴシック" w:cs="メイリオ" w:hint="eastAsia"/>
                <w:b/>
                <w:sz w:val="24"/>
                <w:szCs w:val="18"/>
              </w:rPr>
              <w:t>１段階</w:t>
            </w:r>
          </w:p>
        </w:tc>
        <w:tc>
          <w:tcPr>
            <w:tcW w:w="4993" w:type="dxa"/>
            <w:tcBorders>
              <w:top w:val="single" w:sz="18" w:space="0" w:color="auto"/>
              <w:left w:val="single" w:sz="2" w:space="0" w:color="auto"/>
              <w:bottom w:val="single" w:sz="2" w:space="0" w:color="auto"/>
              <w:right w:val="single" w:sz="18" w:space="0" w:color="auto"/>
            </w:tcBorders>
            <w:vAlign w:val="center"/>
          </w:tcPr>
          <w:p w:rsidR="000807A1" w:rsidRPr="00A6477D" w:rsidRDefault="000807A1" w:rsidP="000807A1">
            <w:pPr>
              <w:spacing w:line="240" w:lineRule="exact"/>
              <w:jc w:val="center"/>
              <w:rPr>
                <w:rFonts w:ascii="BIZ UDPゴシック" w:eastAsia="BIZ UDPゴシック" w:hAnsi="BIZ UDPゴシック" w:cs="メイリオ"/>
                <w:b/>
                <w:sz w:val="24"/>
                <w:szCs w:val="18"/>
              </w:rPr>
            </w:pPr>
            <w:r w:rsidRPr="00A6477D">
              <w:rPr>
                <w:rFonts w:ascii="BIZ UDPゴシック" w:eastAsia="BIZ UDPゴシック" w:hAnsi="BIZ UDPゴシック" w:cs="メイリオ" w:hint="eastAsia"/>
                <w:b/>
                <w:sz w:val="24"/>
                <w:szCs w:val="18"/>
              </w:rPr>
              <w:t>２段階</w:t>
            </w:r>
          </w:p>
        </w:tc>
      </w:tr>
      <w:tr w:rsidR="000807A1" w:rsidRPr="00A6477D" w:rsidTr="00593C4B">
        <w:trPr>
          <w:trHeight w:val="261"/>
        </w:trPr>
        <w:tc>
          <w:tcPr>
            <w:tcW w:w="1628" w:type="dxa"/>
            <w:vMerge/>
            <w:tcBorders>
              <w:left w:val="single" w:sz="18" w:space="0" w:color="auto"/>
              <w:right w:val="single" w:sz="18" w:space="0" w:color="auto"/>
            </w:tcBorders>
          </w:tcPr>
          <w:p w:rsidR="000807A1" w:rsidRPr="00A6477D" w:rsidRDefault="000807A1" w:rsidP="000807A1">
            <w:pPr>
              <w:spacing w:line="240" w:lineRule="exact"/>
              <w:rPr>
                <w:rFonts w:ascii="BIZ UDP明朝 Medium" w:eastAsia="BIZ UDP明朝 Medium" w:hAnsi="BIZ UDP明朝 Medium" w:cs="メイリオ"/>
                <w:sz w:val="18"/>
                <w:szCs w:val="18"/>
              </w:rPr>
            </w:pP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⑴　英語の特徴等に関する事項</w:t>
            </w: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⑴　英語の特徴等に関する事項</w:t>
            </w:r>
          </w:p>
        </w:tc>
        <w:tc>
          <w:tcPr>
            <w:tcW w:w="9986" w:type="dxa"/>
            <w:gridSpan w:val="2"/>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ア　英語の特徴等に関する事項</w:t>
            </w:r>
          </w:p>
        </w:tc>
      </w:tr>
      <w:tr w:rsidR="000807A1" w:rsidRPr="00A6477D" w:rsidTr="00593C4B">
        <w:trPr>
          <w:trHeight w:val="304"/>
        </w:trPr>
        <w:tc>
          <w:tcPr>
            <w:tcW w:w="1628" w:type="dxa"/>
            <w:vMerge/>
            <w:tcBorders>
              <w:left w:val="single" w:sz="18" w:space="0" w:color="auto"/>
              <w:right w:val="single" w:sz="18" w:space="0" w:color="auto"/>
            </w:tcBorders>
          </w:tcPr>
          <w:p w:rsidR="000807A1" w:rsidRPr="00A6477D" w:rsidRDefault="000807A1" w:rsidP="000807A1">
            <w:pPr>
              <w:spacing w:line="240" w:lineRule="exact"/>
              <w:rPr>
                <w:rFonts w:ascii="BIZ UDP明朝 Medium" w:eastAsia="BIZ UDP明朝 Medium" w:hAnsi="BIZ UDP明朝 Medium" w:cs="メイリオ"/>
                <w:sz w:val="18"/>
                <w:szCs w:val="18"/>
              </w:rPr>
            </w:pP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具体的な言語の使用場面や具体的な状況における言語活動</w:t>
            </w: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実際に英語を用いた場面や状況等における言語活動</w:t>
            </w:r>
          </w:p>
        </w:tc>
        <w:tc>
          <w:tcPr>
            <w:tcW w:w="9986" w:type="dxa"/>
            <w:gridSpan w:val="2"/>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実際に英語を用いた場面や状況等における言語活動</w:t>
            </w:r>
          </w:p>
        </w:tc>
      </w:tr>
      <w:tr w:rsidR="000807A1" w:rsidRPr="00A6477D" w:rsidTr="00593C4B">
        <w:trPr>
          <w:trHeight w:val="464"/>
        </w:trPr>
        <w:tc>
          <w:tcPr>
            <w:tcW w:w="1628" w:type="dxa"/>
            <w:vMerge/>
            <w:tcBorders>
              <w:left w:val="single" w:sz="18" w:space="0" w:color="auto"/>
              <w:right w:val="single" w:sz="18" w:space="0" w:color="auto"/>
            </w:tcBorders>
          </w:tcPr>
          <w:p w:rsidR="000807A1" w:rsidRPr="00A6477D" w:rsidRDefault="000807A1" w:rsidP="000807A1">
            <w:pPr>
              <w:spacing w:line="240" w:lineRule="exact"/>
              <w:ind w:left="180" w:hangingChars="100" w:hanging="180"/>
              <w:rPr>
                <w:rFonts w:ascii="BIZ UDP明朝 Medium" w:eastAsia="BIZ UDP明朝 Medium" w:hAnsi="BIZ UDP明朝 Medium" w:cs="メイリオ"/>
                <w:sz w:val="18"/>
                <w:szCs w:val="18"/>
              </w:rPr>
            </w:pP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ア　言語を用いてコミュニケーションを図ることの楽しさを知ること。</w:t>
            </w: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ア　英語の音声や基本的な表現に慣れ親しむこと。</w:t>
            </w:r>
          </w:p>
          <w:p w:rsidR="000807A1" w:rsidRPr="0051049D" w:rsidRDefault="000807A1" w:rsidP="000807A1">
            <w:pPr>
              <w:spacing w:line="200" w:lineRule="exact"/>
              <w:rPr>
                <w:rFonts w:ascii="BIZ UDP明朝 Medium" w:eastAsia="BIZ UDP明朝 Medium" w:hAnsi="BIZ UDP明朝 Medium" w:cs="メイリオ"/>
                <w:sz w:val="18"/>
                <w:szCs w:val="18"/>
              </w:rPr>
            </w:pPr>
          </w:p>
        </w:tc>
        <w:tc>
          <w:tcPr>
            <w:tcW w:w="4992" w:type="dxa"/>
            <w:tcBorders>
              <w:top w:val="single" w:sz="2" w:space="0" w:color="auto"/>
              <w:left w:val="single" w:sz="18" w:space="0" w:color="auto"/>
              <w:bottom w:val="single" w:sz="2" w:space="0" w:color="auto"/>
              <w:right w:val="single" w:sz="2"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（ア）英語の音声及び簡単な語句や基本的な表現などについて，日本語との違いに気付くこと。</w:t>
            </w:r>
          </w:p>
        </w:tc>
        <w:tc>
          <w:tcPr>
            <w:tcW w:w="4993" w:type="dxa"/>
            <w:tcBorders>
              <w:top w:val="single" w:sz="2" w:space="0" w:color="auto"/>
              <w:left w:val="single" w:sz="2" w:space="0" w:color="auto"/>
              <w:bottom w:val="single" w:sz="2"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（ア）英語の音声及び簡単な語句や基本的な表現などについて，日本語との違いに気付くこと。</w:t>
            </w:r>
          </w:p>
        </w:tc>
      </w:tr>
      <w:tr w:rsidR="000807A1" w:rsidRPr="00A6477D" w:rsidTr="00593C4B">
        <w:trPr>
          <w:trHeight w:val="575"/>
        </w:trPr>
        <w:tc>
          <w:tcPr>
            <w:tcW w:w="1628" w:type="dxa"/>
            <w:vMerge/>
            <w:tcBorders>
              <w:left w:val="single" w:sz="18" w:space="0" w:color="auto"/>
              <w:right w:val="single" w:sz="18" w:space="0" w:color="auto"/>
            </w:tcBorders>
          </w:tcPr>
          <w:p w:rsidR="000807A1" w:rsidRPr="00A6477D" w:rsidRDefault="000807A1" w:rsidP="000807A1">
            <w:pPr>
              <w:spacing w:line="240" w:lineRule="exact"/>
              <w:rPr>
                <w:rFonts w:ascii="BIZ UDP明朝 Medium" w:eastAsia="BIZ UDP明朝 Medium" w:hAnsi="BIZ UDP明朝 Medium" w:cs="メイリオ"/>
                <w:sz w:val="18"/>
                <w:szCs w:val="18"/>
              </w:rPr>
            </w:pPr>
          </w:p>
        </w:tc>
        <w:tc>
          <w:tcPr>
            <w:tcW w:w="4992" w:type="dxa"/>
            <w:tcBorders>
              <w:top w:val="single" w:sz="2" w:space="0" w:color="auto"/>
              <w:left w:val="single" w:sz="18" w:space="0" w:color="auto"/>
              <w:bottom w:val="single" w:sz="2" w:space="0" w:color="auto"/>
              <w:right w:val="single" w:sz="18" w:space="0" w:color="auto"/>
            </w:tcBorders>
            <w:vAlign w:val="center"/>
          </w:tcPr>
          <w:p w:rsidR="000807A1" w:rsidRPr="0051049D" w:rsidRDefault="000807A1" w:rsidP="000807A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sz w:val="18"/>
                <w:szCs w:val="18"/>
              </w:rPr>
              <w:t>－</w:t>
            </w: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（ア）英語の音声を聞き，真似て声を出したり，話したりしようとすること。</w:t>
            </w:r>
          </w:p>
        </w:tc>
        <w:tc>
          <w:tcPr>
            <w:tcW w:w="4992" w:type="dxa"/>
            <w:tcBorders>
              <w:top w:val="single" w:sz="2" w:space="0" w:color="auto"/>
              <w:left w:val="single" w:sz="18" w:space="0" w:color="auto"/>
              <w:bottom w:val="single" w:sz="2" w:space="0" w:color="auto"/>
              <w:right w:val="single" w:sz="2"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　英語の音声を聞いて話したり，文字を見て読んだり書いたりして日本語の音声や文字などとの違いに気付くこと。</w:t>
            </w:r>
          </w:p>
        </w:tc>
        <w:tc>
          <w:tcPr>
            <w:tcW w:w="4993" w:type="dxa"/>
            <w:tcBorders>
              <w:top w:val="single" w:sz="2" w:space="0" w:color="auto"/>
              <w:left w:val="single" w:sz="2" w:space="0" w:color="auto"/>
              <w:bottom w:val="single" w:sz="2"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　英語の音声を聞いて話したり，簡単な語彙などを読んだり書いたりして日本語の音声や文字などとの違いに気付くこと。</w:t>
            </w:r>
          </w:p>
        </w:tc>
      </w:tr>
      <w:tr w:rsidR="000807A1" w:rsidRPr="00A6477D" w:rsidTr="00593C4B">
        <w:trPr>
          <w:trHeight w:val="421"/>
        </w:trPr>
        <w:tc>
          <w:tcPr>
            <w:tcW w:w="1628" w:type="dxa"/>
            <w:vMerge/>
            <w:tcBorders>
              <w:left w:val="single" w:sz="18" w:space="0" w:color="auto"/>
              <w:right w:val="single" w:sz="18" w:space="0" w:color="auto"/>
            </w:tcBorders>
          </w:tcPr>
          <w:p w:rsidR="000807A1" w:rsidRPr="00A6477D" w:rsidRDefault="000807A1" w:rsidP="000807A1">
            <w:pPr>
              <w:spacing w:line="240" w:lineRule="exact"/>
              <w:ind w:left="180" w:hangingChars="100" w:hanging="180"/>
              <w:rPr>
                <w:rFonts w:ascii="BIZ UDP明朝 Medium" w:eastAsia="BIZ UDP明朝 Medium" w:hAnsi="BIZ UDP明朝 Medium" w:cs="メイリオ"/>
                <w:sz w:val="18"/>
                <w:szCs w:val="18"/>
              </w:rPr>
            </w:pPr>
          </w:p>
        </w:tc>
        <w:tc>
          <w:tcPr>
            <w:tcW w:w="4992" w:type="dxa"/>
            <w:tcBorders>
              <w:top w:val="single" w:sz="2" w:space="0" w:color="auto"/>
              <w:left w:val="single" w:sz="18" w:space="0" w:color="auto"/>
              <w:bottom w:val="single" w:sz="2" w:space="0" w:color="auto"/>
              <w:right w:val="single" w:sz="18" w:space="0" w:color="auto"/>
            </w:tcBorders>
            <w:vAlign w:val="center"/>
          </w:tcPr>
          <w:p w:rsidR="000807A1" w:rsidRPr="0051049D" w:rsidRDefault="000807A1" w:rsidP="000807A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sz w:val="18"/>
                <w:szCs w:val="18"/>
              </w:rPr>
              <w:t>－</w:t>
            </w: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（イ）英語の音声や文字も，事物の内容を表したり，要件を伝えたりなどの働きがあることを感じ取ること。</w:t>
            </w:r>
          </w:p>
        </w:tc>
        <w:tc>
          <w:tcPr>
            <w:tcW w:w="4992" w:type="dxa"/>
            <w:tcBorders>
              <w:top w:val="single" w:sz="2" w:space="0" w:color="auto"/>
              <w:left w:val="single" w:sz="18" w:space="0" w:color="auto"/>
              <w:bottom w:val="single" w:sz="2" w:space="0" w:color="auto"/>
              <w:right w:val="single" w:sz="2"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　英語の音声や文字も，事物の内容を表したり，要件を伝えたりするなどの働きがあることに気付くこと。</w:t>
            </w:r>
          </w:p>
          <w:p w:rsidR="000807A1" w:rsidRPr="0051049D" w:rsidRDefault="000807A1" w:rsidP="000807A1">
            <w:pPr>
              <w:spacing w:line="200" w:lineRule="exact"/>
              <w:rPr>
                <w:rFonts w:ascii="BIZ UDP明朝 Medium" w:eastAsia="BIZ UDP明朝 Medium" w:hAnsi="BIZ UDP明朝 Medium" w:cs="メイリオ"/>
                <w:sz w:val="18"/>
                <w:szCs w:val="18"/>
              </w:rPr>
            </w:pPr>
          </w:p>
        </w:tc>
        <w:tc>
          <w:tcPr>
            <w:tcW w:w="4993" w:type="dxa"/>
            <w:tcBorders>
              <w:top w:val="single" w:sz="2" w:space="0" w:color="auto"/>
              <w:left w:val="single" w:sz="2" w:space="0" w:color="auto"/>
              <w:bottom w:val="single" w:sz="2"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　英語の音声や文字も，事物の内容を表したり，要件を伝えたりするなどの働きがあることに気付くこと。</w:t>
            </w:r>
          </w:p>
          <w:p w:rsidR="000807A1" w:rsidRPr="0051049D" w:rsidRDefault="000807A1" w:rsidP="000807A1">
            <w:pPr>
              <w:spacing w:line="200" w:lineRule="exact"/>
              <w:rPr>
                <w:rFonts w:ascii="BIZ UDP明朝 Medium" w:eastAsia="BIZ UDP明朝 Medium" w:hAnsi="BIZ UDP明朝 Medium" w:cs="メイリオ"/>
                <w:sz w:val="18"/>
                <w:szCs w:val="18"/>
              </w:rPr>
            </w:pPr>
          </w:p>
        </w:tc>
      </w:tr>
      <w:tr w:rsidR="000807A1" w:rsidRPr="00A6477D" w:rsidTr="00593C4B">
        <w:trPr>
          <w:trHeight w:val="469"/>
        </w:trPr>
        <w:tc>
          <w:tcPr>
            <w:tcW w:w="1628" w:type="dxa"/>
            <w:vMerge/>
            <w:tcBorders>
              <w:left w:val="single" w:sz="18" w:space="0" w:color="auto"/>
              <w:right w:val="single" w:sz="18" w:space="0" w:color="auto"/>
            </w:tcBorders>
          </w:tcPr>
          <w:p w:rsidR="000807A1" w:rsidRPr="00A6477D" w:rsidRDefault="000807A1" w:rsidP="000807A1">
            <w:pPr>
              <w:spacing w:line="240" w:lineRule="exact"/>
              <w:rPr>
                <w:rFonts w:ascii="BIZ UDP明朝 Medium" w:eastAsia="BIZ UDP明朝 Medium" w:hAnsi="BIZ UDP明朝 Medium" w:cs="メイリオ"/>
                <w:sz w:val="18"/>
                <w:szCs w:val="18"/>
              </w:rPr>
            </w:pPr>
          </w:p>
        </w:tc>
        <w:tc>
          <w:tcPr>
            <w:tcW w:w="4992" w:type="dxa"/>
            <w:tcBorders>
              <w:top w:val="single" w:sz="2" w:space="0" w:color="auto"/>
              <w:left w:val="single" w:sz="18" w:space="0" w:color="auto"/>
              <w:bottom w:val="single" w:sz="2" w:space="0" w:color="auto"/>
              <w:right w:val="single" w:sz="18" w:space="0" w:color="auto"/>
            </w:tcBorders>
            <w:vAlign w:val="center"/>
          </w:tcPr>
          <w:p w:rsidR="000807A1" w:rsidRPr="0051049D" w:rsidRDefault="000807A1" w:rsidP="000807A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sz w:val="18"/>
                <w:szCs w:val="18"/>
              </w:rPr>
              <w:t>－</w:t>
            </w: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（ウ）基本的な表現や語句が表す内容を知り，それらを使うことで相手に伝わることを感じ取ること。</w:t>
            </w:r>
          </w:p>
        </w:tc>
        <w:tc>
          <w:tcPr>
            <w:tcW w:w="4992" w:type="dxa"/>
            <w:tcBorders>
              <w:top w:val="single" w:sz="2" w:space="0" w:color="auto"/>
              <w:left w:val="single" w:sz="18" w:space="0" w:color="auto"/>
              <w:bottom w:val="single" w:sz="2" w:space="0" w:color="auto"/>
              <w:right w:val="single" w:sz="2"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　簡単な語句や基本的な表現などが表す内容を知り，それらを使うことで要件が相手に伝わることに気付くこと。</w:t>
            </w:r>
          </w:p>
        </w:tc>
        <w:tc>
          <w:tcPr>
            <w:tcW w:w="4993" w:type="dxa"/>
            <w:tcBorders>
              <w:top w:val="single" w:sz="2" w:space="0" w:color="auto"/>
              <w:left w:val="single" w:sz="2" w:space="0" w:color="auto"/>
              <w:bottom w:val="single" w:sz="2"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　簡単な語句や基本的な表現などが表す内容を知り，それらを使うことで要件が相手に伝わることに気付くこと。</w:t>
            </w:r>
          </w:p>
        </w:tc>
      </w:tr>
      <w:tr w:rsidR="000807A1" w:rsidRPr="00A6477D" w:rsidTr="00593C4B">
        <w:trPr>
          <w:trHeight w:val="469"/>
        </w:trPr>
        <w:tc>
          <w:tcPr>
            <w:tcW w:w="1628" w:type="dxa"/>
            <w:vMerge/>
            <w:tcBorders>
              <w:left w:val="single" w:sz="18" w:space="0" w:color="auto"/>
              <w:right w:val="single" w:sz="18" w:space="0" w:color="auto"/>
            </w:tcBorders>
          </w:tcPr>
          <w:p w:rsidR="000807A1" w:rsidRPr="00A6477D" w:rsidRDefault="000807A1" w:rsidP="000807A1">
            <w:pPr>
              <w:spacing w:line="240" w:lineRule="exact"/>
              <w:ind w:left="180" w:hangingChars="100" w:hanging="180"/>
              <w:rPr>
                <w:rFonts w:ascii="BIZ UDP明朝 Medium" w:eastAsia="BIZ UDP明朝 Medium" w:hAnsi="BIZ UDP明朝 Medium" w:cs="メイリオ"/>
                <w:sz w:val="18"/>
                <w:szCs w:val="18"/>
              </w:rPr>
            </w:pP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イ　日本と外国の言語や文化について，以下の体験を通して慣れ親しむこと。</w:t>
            </w: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イ　日本と外国の言語や文化に慣れ親しむこと。</w:t>
            </w:r>
          </w:p>
        </w:tc>
        <w:tc>
          <w:tcPr>
            <w:tcW w:w="4992" w:type="dxa"/>
            <w:tcBorders>
              <w:top w:val="single" w:sz="2" w:space="0" w:color="auto"/>
              <w:left w:val="single" w:sz="18" w:space="0" w:color="auto"/>
              <w:bottom w:val="single" w:sz="2" w:space="0" w:color="auto"/>
              <w:right w:val="single" w:sz="2" w:space="0" w:color="auto"/>
            </w:tcBorders>
            <w:vAlign w:val="center"/>
          </w:tcPr>
          <w:p w:rsidR="000807A1" w:rsidRPr="0051049D" w:rsidRDefault="000807A1" w:rsidP="000807A1">
            <w:pPr>
              <w:spacing w:line="200" w:lineRule="exact"/>
              <w:ind w:left="180" w:hangingChars="100" w:hanging="180"/>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sz w:val="18"/>
                <w:szCs w:val="18"/>
              </w:rPr>
              <w:t>－</w:t>
            </w:r>
          </w:p>
        </w:tc>
        <w:tc>
          <w:tcPr>
            <w:tcW w:w="4993" w:type="dxa"/>
            <w:tcBorders>
              <w:top w:val="single" w:sz="2" w:space="0" w:color="auto"/>
              <w:left w:val="single" w:sz="2" w:space="0" w:color="auto"/>
              <w:bottom w:val="single" w:sz="2" w:space="0" w:color="auto"/>
              <w:right w:val="single" w:sz="18" w:space="0" w:color="auto"/>
            </w:tcBorders>
            <w:vAlign w:val="center"/>
          </w:tcPr>
          <w:p w:rsidR="000807A1" w:rsidRPr="0051049D" w:rsidRDefault="000807A1" w:rsidP="000807A1">
            <w:pPr>
              <w:spacing w:line="200" w:lineRule="exact"/>
              <w:ind w:left="180" w:hangingChars="100" w:hanging="180"/>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sz w:val="18"/>
                <w:szCs w:val="18"/>
              </w:rPr>
              <w:t>－</w:t>
            </w:r>
          </w:p>
        </w:tc>
      </w:tr>
      <w:tr w:rsidR="000807A1" w:rsidRPr="00A6477D" w:rsidTr="00593C4B">
        <w:trPr>
          <w:trHeight w:val="425"/>
        </w:trPr>
        <w:tc>
          <w:tcPr>
            <w:tcW w:w="1628" w:type="dxa"/>
            <w:vMerge/>
            <w:tcBorders>
              <w:left w:val="single" w:sz="18" w:space="0" w:color="auto"/>
              <w:right w:val="single" w:sz="18" w:space="0" w:color="auto"/>
            </w:tcBorders>
          </w:tcPr>
          <w:p w:rsidR="000807A1" w:rsidRPr="00A6477D" w:rsidRDefault="000807A1" w:rsidP="000807A1">
            <w:pPr>
              <w:spacing w:line="240" w:lineRule="exact"/>
              <w:ind w:left="180" w:hangingChars="100" w:hanging="180"/>
              <w:rPr>
                <w:rFonts w:ascii="BIZ UDP明朝 Medium" w:eastAsia="BIZ UDP明朝 Medium" w:hAnsi="BIZ UDP明朝 Medium" w:cs="メイリオ"/>
                <w:sz w:val="18"/>
                <w:szCs w:val="18"/>
              </w:rPr>
            </w:pP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（ア）英語の歌や日常生活になじみのある語などを聞き，音声やリズムに親しむこと。</w:t>
            </w:r>
          </w:p>
        </w:tc>
        <w:tc>
          <w:tcPr>
            <w:tcW w:w="4992" w:type="dxa"/>
            <w:tcBorders>
              <w:top w:val="single" w:sz="2" w:space="0" w:color="auto"/>
              <w:left w:val="single" w:sz="18" w:space="0" w:color="auto"/>
              <w:bottom w:val="single" w:sz="2"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（ア）体験的な活動を通して，日本と外国との生活，習慣，行事などの違いを知ること。</w:t>
            </w:r>
          </w:p>
        </w:tc>
        <w:tc>
          <w:tcPr>
            <w:tcW w:w="4992" w:type="dxa"/>
            <w:tcBorders>
              <w:top w:val="single" w:sz="2" w:space="0" w:color="auto"/>
              <w:left w:val="single" w:sz="18" w:space="0" w:color="auto"/>
              <w:bottom w:val="single" w:sz="2" w:space="0" w:color="auto"/>
              <w:right w:val="single" w:sz="2" w:space="0" w:color="auto"/>
            </w:tcBorders>
            <w:vAlign w:val="center"/>
          </w:tcPr>
          <w:p w:rsidR="000807A1" w:rsidRPr="0051049D" w:rsidRDefault="000807A1" w:rsidP="000807A1">
            <w:pPr>
              <w:spacing w:line="200" w:lineRule="exact"/>
              <w:ind w:left="180" w:hangingChars="100" w:hanging="180"/>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sz w:val="18"/>
                <w:szCs w:val="18"/>
              </w:rPr>
              <w:t>－</w:t>
            </w:r>
          </w:p>
        </w:tc>
        <w:tc>
          <w:tcPr>
            <w:tcW w:w="4993" w:type="dxa"/>
            <w:tcBorders>
              <w:top w:val="single" w:sz="2" w:space="0" w:color="auto"/>
              <w:left w:val="single" w:sz="2" w:space="0" w:color="auto"/>
              <w:bottom w:val="single" w:sz="2" w:space="0" w:color="auto"/>
              <w:right w:val="single" w:sz="18" w:space="0" w:color="auto"/>
            </w:tcBorders>
            <w:vAlign w:val="center"/>
          </w:tcPr>
          <w:p w:rsidR="000807A1" w:rsidRPr="0051049D" w:rsidRDefault="000807A1" w:rsidP="000807A1">
            <w:pPr>
              <w:spacing w:line="200" w:lineRule="exact"/>
              <w:ind w:left="180" w:hangingChars="100" w:hanging="180"/>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sz w:val="18"/>
                <w:szCs w:val="18"/>
              </w:rPr>
              <w:t>－</w:t>
            </w:r>
          </w:p>
        </w:tc>
      </w:tr>
      <w:tr w:rsidR="000807A1" w:rsidRPr="00A6477D" w:rsidTr="00593C4B">
        <w:trPr>
          <w:trHeight w:val="541"/>
        </w:trPr>
        <w:tc>
          <w:tcPr>
            <w:tcW w:w="1628" w:type="dxa"/>
            <w:vMerge/>
            <w:tcBorders>
              <w:left w:val="single" w:sz="18" w:space="0" w:color="auto"/>
              <w:bottom w:val="single" w:sz="18" w:space="0" w:color="auto"/>
              <w:right w:val="single" w:sz="18" w:space="0" w:color="auto"/>
            </w:tcBorders>
          </w:tcPr>
          <w:p w:rsidR="000807A1" w:rsidRPr="00A6477D" w:rsidRDefault="000807A1" w:rsidP="000807A1">
            <w:pPr>
              <w:spacing w:line="240" w:lineRule="exact"/>
              <w:ind w:left="180" w:hangingChars="100" w:hanging="180"/>
              <w:rPr>
                <w:rFonts w:ascii="BIZ UDP明朝 Medium" w:eastAsia="BIZ UDP明朝 Medium" w:hAnsi="BIZ UDP明朝 Medium" w:cs="メイリオ"/>
                <w:sz w:val="18"/>
                <w:szCs w:val="18"/>
              </w:rPr>
            </w:pPr>
          </w:p>
        </w:tc>
        <w:tc>
          <w:tcPr>
            <w:tcW w:w="4992" w:type="dxa"/>
            <w:tcBorders>
              <w:top w:val="single" w:sz="2" w:space="0" w:color="auto"/>
              <w:left w:val="single" w:sz="18" w:space="0" w:color="auto"/>
              <w:bottom w:val="single" w:sz="18"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（イ）外国の生活や行事などに触れ，日本と外国の生活や違いを知ること。</w:t>
            </w:r>
          </w:p>
        </w:tc>
        <w:tc>
          <w:tcPr>
            <w:tcW w:w="4992" w:type="dxa"/>
            <w:tcBorders>
              <w:top w:val="single" w:sz="2" w:space="0" w:color="auto"/>
              <w:left w:val="single" w:sz="18" w:space="0" w:color="auto"/>
              <w:bottom w:val="single" w:sz="18" w:space="0" w:color="auto"/>
              <w:right w:val="single" w:sz="18" w:space="0" w:color="auto"/>
            </w:tcBorders>
          </w:tcPr>
          <w:p w:rsidR="000807A1" w:rsidRPr="0051049D" w:rsidRDefault="000807A1" w:rsidP="000807A1">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（イ）対話的な活動を通して，相手の発言をよく聞こうとしたり，相づちや表情，ジェスチャーなどで応じようとしたりすること。</w:t>
            </w:r>
          </w:p>
        </w:tc>
        <w:tc>
          <w:tcPr>
            <w:tcW w:w="4992" w:type="dxa"/>
            <w:tcBorders>
              <w:top w:val="single" w:sz="2" w:space="0" w:color="auto"/>
              <w:left w:val="single" w:sz="18" w:space="0" w:color="auto"/>
              <w:bottom w:val="single" w:sz="18" w:space="0" w:color="auto"/>
              <w:right w:val="single" w:sz="2" w:space="0" w:color="auto"/>
            </w:tcBorders>
            <w:vAlign w:val="center"/>
          </w:tcPr>
          <w:p w:rsidR="000807A1" w:rsidRPr="0051049D" w:rsidRDefault="000807A1" w:rsidP="000807A1">
            <w:pPr>
              <w:spacing w:line="200" w:lineRule="exact"/>
              <w:ind w:left="180" w:hangingChars="100" w:hanging="180"/>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sz w:val="18"/>
                <w:szCs w:val="18"/>
              </w:rPr>
              <w:t>－</w:t>
            </w:r>
          </w:p>
        </w:tc>
        <w:tc>
          <w:tcPr>
            <w:tcW w:w="4993" w:type="dxa"/>
            <w:tcBorders>
              <w:top w:val="single" w:sz="2" w:space="0" w:color="auto"/>
              <w:left w:val="single" w:sz="2" w:space="0" w:color="auto"/>
              <w:bottom w:val="single" w:sz="18" w:space="0" w:color="auto"/>
              <w:right w:val="single" w:sz="18" w:space="0" w:color="auto"/>
            </w:tcBorders>
            <w:vAlign w:val="center"/>
          </w:tcPr>
          <w:p w:rsidR="000807A1" w:rsidRPr="0051049D" w:rsidRDefault="000807A1" w:rsidP="000807A1">
            <w:pPr>
              <w:spacing w:line="200" w:lineRule="exact"/>
              <w:ind w:left="180" w:hangingChars="100" w:hanging="180"/>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sz w:val="18"/>
                <w:szCs w:val="18"/>
              </w:rPr>
              <w:t>－</w:t>
            </w:r>
          </w:p>
        </w:tc>
      </w:tr>
    </w:tbl>
    <w:p w:rsidR="009F53AC" w:rsidRDefault="009F53AC">
      <w:pPr>
        <w:rPr>
          <w:rFonts w:hint="eastAsia"/>
        </w:rPr>
      </w:pPr>
    </w:p>
    <w:tbl>
      <w:tblPr>
        <w:tblStyle w:val="3"/>
        <w:tblpPr w:leftFromText="142" w:rightFromText="142" w:vertAnchor="text" w:horzAnchor="margin" w:tblpY="181"/>
        <w:tblW w:w="21554" w:type="dxa"/>
        <w:tblLayout w:type="fixed"/>
        <w:tblLook w:val="04A0" w:firstRow="1" w:lastRow="0" w:firstColumn="1" w:lastColumn="0" w:noHBand="0" w:noVBand="1"/>
      </w:tblPr>
      <w:tblGrid>
        <w:gridCol w:w="1629"/>
        <w:gridCol w:w="9962"/>
        <w:gridCol w:w="9963"/>
      </w:tblGrid>
      <w:tr w:rsidR="00273F89" w:rsidRPr="00A6477D" w:rsidTr="00593C4B">
        <w:trPr>
          <w:trHeight w:val="361"/>
        </w:trPr>
        <w:tc>
          <w:tcPr>
            <w:tcW w:w="1629" w:type="dxa"/>
            <w:tcBorders>
              <w:top w:val="nil"/>
              <w:left w:val="nil"/>
              <w:bottom w:val="single" w:sz="18" w:space="0" w:color="auto"/>
              <w:right w:val="single" w:sz="18" w:space="0" w:color="auto"/>
            </w:tcBorders>
            <w:textDirection w:val="tbRlV"/>
            <w:vAlign w:val="center"/>
          </w:tcPr>
          <w:p w:rsidR="00273F89" w:rsidRPr="00A6477D" w:rsidRDefault="00273F89" w:rsidP="00C13268">
            <w:pPr>
              <w:spacing w:line="240" w:lineRule="exact"/>
              <w:ind w:left="113" w:right="113"/>
              <w:jc w:val="center"/>
              <w:rPr>
                <w:rFonts w:ascii="BIZ UDPゴシック" w:eastAsia="BIZ UDPゴシック" w:hAnsi="BIZ UDPゴシック" w:cs="メイリオ"/>
                <w:b/>
                <w:sz w:val="24"/>
                <w:szCs w:val="24"/>
              </w:rPr>
            </w:pPr>
          </w:p>
        </w:tc>
        <w:tc>
          <w:tcPr>
            <w:tcW w:w="9962" w:type="dxa"/>
            <w:tcBorders>
              <w:top w:val="single" w:sz="18" w:space="0" w:color="auto"/>
              <w:left w:val="single" w:sz="18" w:space="0" w:color="auto"/>
              <w:bottom w:val="single" w:sz="18" w:space="0" w:color="auto"/>
              <w:right w:val="single" w:sz="2" w:space="0" w:color="auto"/>
            </w:tcBorders>
            <w:shd w:val="clear" w:color="auto" w:fill="99FF33"/>
            <w:vAlign w:val="center"/>
          </w:tcPr>
          <w:p w:rsidR="00273F89" w:rsidRPr="00A6477D" w:rsidRDefault="00E228A8" w:rsidP="00C13268">
            <w:pPr>
              <w:adjustRightInd w:val="0"/>
              <w:snapToGrid w:val="0"/>
              <w:ind w:left="240" w:hangingChars="100" w:hanging="240"/>
              <w:jc w:val="center"/>
              <w:rPr>
                <w:rFonts w:ascii="BIZ UDP明朝 Medium" w:eastAsia="BIZ UDP明朝 Medium" w:hAnsi="BIZ UDP明朝 Medium"/>
                <w:sz w:val="18"/>
                <w:szCs w:val="18"/>
              </w:rPr>
            </w:pPr>
            <w:r>
              <w:rPr>
                <w:rFonts w:ascii="BIZ UDPゴシック" w:eastAsia="BIZ UDPゴシック" w:hAnsi="BIZ UDPゴシック" w:cs="メイリオ" w:hint="eastAsia"/>
                <w:b/>
                <w:sz w:val="24"/>
                <w:szCs w:val="24"/>
              </w:rPr>
              <w:t>小学校</w:t>
            </w:r>
            <w:r w:rsidR="00273F89" w:rsidRPr="00A6477D">
              <w:rPr>
                <w:rFonts w:ascii="BIZ UDPゴシック" w:eastAsia="BIZ UDPゴシック" w:hAnsi="BIZ UDPゴシック" w:cs="メイリオ" w:hint="eastAsia"/>
                <w:b/>
                <w:sz w:val="24"/>
                <w:szCs w:val="24"/>
              </w:rPr>
              <w:t>3・4年【外国語</w:t>
            </w:r>
            <w:r w:rsidR="003A4FB6">
              <w:rPr>
                <w:rFonts w:ascii="BIZ UDPゴシック" w:eastAsia="BIZ UDPゴシック" w:hAnsi="BIZ UDPゴシック" w:cs="メイリオ" w:hint="eastAsia"/>
                <w:b/>
                <w:sz w:val="24"/>
                <w:szCs w:val="24"/>
              </w:rPr>
              <w:t>活動</w:t>
            </w:r>
            <w:r w:rsidR="00273F89" w:rsidRPr="00A6477D">
              <w:rPr>
                <w:rFonts w:ascii="BIZ UDPゴシック" w:eastAsia="BIZ UDPゴシック" w:hAnsi="BIZ UDPゴシック" w:cs="メイリオ" w:hint="eastAsia"/>
                <w:b/>
                <w:sz w:val="24"/>
                <w:szCs w:val="24"/>
              </w:rPr>
              <w:t>】　内容</w:t>
            </w:r>
          </w:p>
        </w:tc>
        <w:tc>
          <w:tcPr>
            <w:tcW w:w="9963" w:type="dxa"/>
            <w:tcBorders>
              <w:top w:val="single" w:sz="18" w:space="0" w:color="auto"/>
              <w:left w:val="single" w:sz="2" w:space="0" w:color="auto"/>
              <w:bottom w:val="single" w:sz="18" w:space="0" w:color="auto"/>
              <w:right w:val="single" w:sz="18" w:space="0" w:color="auto"/>
            </w:tcBorders>
            <w:shd w:val="clear" w:color="auto" w:fill="99FF33"/>
            <w:vAlign w:val="center"/>
          </w:tcPr>
          <w:p w:rsidR="00273F89" w:rsidRPr="00A6477D" w:rsidRDefault="00E228A8" w:rsidP="00C13268">
            <w:pPr>
              <w:jc w:val="center"/>
              <w:rPr>
                <w:rFonts w:ascii="BIZ UDP明朝 Medium" w:eastAsia="BIZ UDP明朝 Medium" w:hAnsi="BIZ UDP明朝 Medium" w:cs="メイリオ"/>
                <w:b/>
                <w:sz w:val="18"/>
                <w:szCs w:val="18"/>
              </w:rPr>
            </w:pPr>
            <w:r>
              <w:rPr>
                <w:rFonts w:ascii="BIZ UDPゴシック" w:eastAsia="BIZ UDPゴシック" w:hAnsi="BIZ UDPゴシック" w:cs="メイリオ" w:hint="eastAsia"/>
                <w:b/>
                <w:sz w:val="24"/>
                <w:szCs w:val="24"/>
              </w:rPr>
              <w:t>小学校</w:t>
            </w:r>
            <w:r w:rsidR="00273F89" w:rsidRPr="00A6477D">
              <w:rPr>
                <w:rFonts w:ascii="BIZ UDPゴシック" w:eastAsia="BIZ UDPゴシック" w:hAnsi="BIZ UDPゴシック" w:cs="メイリオ" w:hint="eastAsia"/>
                <w:b/>
                <w:sz w:val="24"/>
                <w:szCs w:val="24"/>
              </w:rPr>
              <w:t>５・６年【外国語】　内容</w:t>
            </w:r>
          </w:p>
        </w:tc>
      </w:tr>
      <w:tr w:rsidR="00273F89" w:rsidRPr="0051049D" w:rsidTr="00593C4B">
        <w:trPr>
          <w:trHeight w:val="278"/>
        </w:trPr>
        <w:tc>
          <w:tcPr>
            <w:tcW w:w="1629" w:type="dxa"/>
            <w:vMerge w:val="restart"/>
            <w:tcBorders>
              <w:top w:val="single" w:sz="18" w:space="0" w:color="auto"/>
              <w:left w:val="single" w:sz="18" w:space="0" w:color="auto"/>
              <w:right w:val="single" w:sz="18" w:space="0" w:color="auto"/>
            </w:tcBorders>
            <w:textDirection w:val="tbRlV"/>
            <w:vAlign w:val="center"/>
          </w:tcPr>
          <w:p w:rsidR="00273F89" w:rsidRPr="0051049D" w:rsidRDefault="00C13268" w:rsidP="00C13268">
            <w:pPr>
              <w:spacing w:line="240" w:lineRule="exact"/>
              <w:ind w:left="113" w:right="113"/>
              <w:jc w:val="center"/>
              <w:rPr>
                <w:rFonts w:ascii="BIZ UDP明朝 Medium" w:eastAsia="BIZ UDP明朝 Medium" w:hAnsi="BIZ UDP明朝 Medium"/>
                <w:sz w:val="18"/>
                <w:szCs w:val="18"/>
              </w:rPr>
            </w:pPr>
            <w:r w:rsidRPr="006E52A1">
              <w:rPr>
                <w:rFonts w:ascii="BIZ UDPゴシック" w:eastAsia="BIZ UDPゴシック" w:hAnsi="BIZ UDPゴシック" w:cs="メイリオ" w:hint="eastAsia"/>
                <w:b/>
                <w:sz w:val="24"/>
                <w:szCs w:val="24"/>
              </w:rPr>
              <w:t>知識及び技能</w:t>
            </w:r>
          </w:p>
        </w:tc>
        <w:tc>
          <w:tcPr>
            <w:tcW w:w="9962" w:type="dxa"/>
            <w:tcBorders>
              <w:top w:val="single" w:sz="18" w:space="0" w:color="auto"/>
              <w:left w:val="single" w:sz="18" w:space="0" w:color="auto"/>
              <w:bottom w:val="single" w:sz="2" w:space="0" w:color="auto"/>
              <w:right w:val="single" w:sz="2" w:space="0" w:color="auto"/>
            </w:tcBorders>
          </w:tcPr>
          <w:p w:rsidR="00273F89" w:rsidRPr="0051049D" w:rsidRDefault="00273F89" w:rsidP="00C13268">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hint="eastAsia"/>
                <w:sz w:val="18"/>
                <w:szCs w:val="18"/>
              </w:rPr>
              <w:t>（1）英語の特徴等に関する事項</w:t>
            </w:r>
          </w:p>
        </w:tc>
        <w:tc>
          <w:tcPr>
            <w:tcW w:w="9963" w:type="dxa"/>
            <w:tcBorders>
              <w:top w:val="single" w:sz="18" w:space="0" w:color="auto"/>
              <w:left w:val="single" w:sz="2" w:space="0" w:color="auto"/>
              <w:bottom w:val="single" w:sz="2" w:space="0" w:color="auto"/>
              <w:right w:val="single" w:sz="18" w:space="0" w:color="auto"/>
            </w:tcBorders>
          </w:tcPr>
          <w:p w:rsidR="00273F89" w:rsidRPr="0051049D" w:rsidRDefault="00273F89" w:rsidP="00C13268">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hint="eastAsia"/>
                <w:sz w:val="18"/>
                <w:szCs w:val="18"/>
              </w:rPr>
              <w:t>（1）英語の特徴やきまりに関する事項</w:t>
            </w:r>
          </w:p>
        </w:tc>
      </w:tr>
      <w:tr w:rsidR="00273F89" w:rsidRPr="0051049D" w:rsidTr="00593C4B">
        <w:trPr>
          <w:trHeight w:val="268"/>
        </w:trPr>
        <w:tc>
          <w:tcPr>
            <w:tcW w:w="1629" w:type="dxa"/>
            <w:vMerge/>
            <w:tcBorders>
              <w:left w:val="single" w:sz="18" w:space="0" w:color="auto"/>
              <w:right w:val="single" w:sz="18" w:space="0" w:color="auto"/>
            </w:tcBorders>
          </w:tcPr>
          <w:p w:rsidR="00273F89" w:rsidRPr="0051049D" w:rsidRDefault="00273F89" w:rsidP="00C13268">
            <w:pPr>
              <w:spacing w:line="200" w:lineRule="exact"/>
              <w:rPr>
                <w:rFonts w:ascii="BIZ UDP明朝 Medium" w:eastAsia="BIZ UDP明朝 Medium" w:hAnsi="BIZ UDP明朝 Medium"/>
                <w:sz w:val="18"/>
                <w:szCs w:val="18"/>
              </w:rPr>
            </w:pPr>
          </w:p>
        </w:tc>
        <w:tc>
          <w:tcPr>
            <w:tcW w:w="9962" w:type="dxa"/>
            <w:tcBorders>
              <w:top w:val="single" w:sz="2" w:space="0" w:color="auto"/>
              <w:left w:val="single" w:sz="18" w:space="0" w:color="auto"/>
              <w:bottom w:val="single" w:sz="2" w:space="0" w:color="auto"/>
              <w:right w:val="single" w:sz="2" w:space="0" w:color="auto"/>
            </w:tcBorders>
          </w:tcPr>
          <w:p w:rsidR="00273F89" w:rsidRPr="0051049D" w:rsidRDefault="00273F89" w:rsidP="00C13268">
            <w:pPr>
              <w:spacing w:line="200" w:lineRule="exact"/>
              <w:ind w:left="180" w:hangingChars="100" w:hanging="180"/>
              <w:rPr>
                <w:rFonts w:ascii="BIZ UDP明朝 Medium" w:eastAsia="BIZ UDP明朝 Medium" w:hAnsi="BIZ UDP明朝 Medium" w:cs="メイリオ"/>
                <w:sz w:val="18"/>
                <w:szCs w:val="18"/>
              </w:rPr>
            </w:pPr>
            <w:r w:rsidRPr="0051049D">
              <w:rPr>
                <w:rFonts w:ascii="BIZ UDP明朝 Medium" w:eastAsia="BIZ UDP明朝 Medium" w:hAnsi="BIZ UDP明朝 Medium" w:hint="eastAsia"/>
                <w:sz w:val="18"/>
                <w:szCs w:val="18"/>
              </w:rPr>
              <w:t xml:space="preserve">　実際に英語を用いた言語活動を通して，次の事項を体験的に身に付けることができるよう指導する。</w:t>
            </w:r>
          </w:p>
        </w:tc>
        <w:tc>
          <w:tcPr>
            <w:tcW w:w="9963" w:type="dxa"/>
            <w:tcBorders>
              <w:top w:val="single" w:sz="2" w:space="0" w:color="auto"/>
              <w:left w:val="single" w:sz="2" w:space="0" w:color="auto"/>
              <w:bottom w:val="single" w:sz="2" w:space="0" w:color="auto"/>
              <w:right w:val="single" w:sz="18" w:space="0" w:color="auto"/>
            </w:tcBorders>
          </w:tcPr>
          <w:p w:rsidR="00273F89" w:rsidRPr="0051049D" w:rsidRDefault="00273F89" w:rsidP="00C13268">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hint="eastAsia"/>
                <w:sz w:val="18"/>
                <w:szCs w:val="18"/>
              </w:rPr>
              <w:t xml:space="preserve">　実際に英語を用いた言語活動を通して，次に示す言語材料のうち，１に示す五つの領域別の目標を達成するのにふさわしいものについて理解するとともに，言語材料と言語活動とを効果的に関連付け，実際のコミュニケーションにおいて活用できる技能を身に付けることができるよう指導する。</w:t>
            </w:r>
          </w:p>
        </w:tc>
      </w:tr>
      <w:tr w:rsidR="00273F89" w:rsidRPr="0051049D" w:rsidTr="00593C4B">
        <w:trPr>
          <w:trHeight w:val="1072"/>
        </w:trPr>
        <w:tc>
          <w:tcPr>
            <w:tcW w:w="1629" w:type="dxa"/>
            <w:vMerge/>
            <w:tcBorders>
              <w:left w:val="single" w:sz="18" w:space="0" w:color="auto"/>
              <w:right w:val="single" w:sz="18" w:space="0" w:color="auto"/>
            </w:tcBorders>
          </w:tcPr>
          <w:p w:rsidR="00273F89" w:rsidRPr="0051049D" w:rsidRDefault="00273F89" w:rsidP="00C13268">
            <w:pPr>
              <w:spacing w:line="200" w:lineRule="exact"/>
              <w:rPr>
                <w:rFonts w:ascii="BIZ UDP明朝 Medium" w:eastAsia="BIZ UDP明朝 Medium" w:hAnsi="BIZ UDP明朝 Medium"/>
                <w:sz w:val="18"/>
                <w:szCs w:val="18"/>
              </w:rPr>
            </w:pPr>
          </w:p>
        </w:tc>
        <w:tc>
          <w:tcPr>
            <w:tcW w:w="9962" w:type="dxa"/>
            <w:vMerge w:val="restart"/>
            <w:tcBorders>
              <w:top w:val="single" w:sz="2" w:space="0" w:color="auto"/>
              <w:left w:val="single" w:sz="18" w:space="0" w:color="auto"/>
              <w:right w:val="single" w:sz="2" w:space="0" w:color="auto"/>
            </w:tcBorders>
          </w:tcPr>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ア　言語を用いて主体的にコミュニケーションを図ることの楽しさや大切さを知ること。</w:t>
            </w:r>
          </w:p>
          <w:p w:rsidR="00273F89" w:rsidRPr="0051049D" w:rsidRDefault="00273F89" w:rsidP="00C13268">
            <w:pPr>
              <w:spacing w:line="200" w:lineRule="exact"/>
              <w:rPr>
                <w:rFonts w:ascii="BIZ UDP明朝 Medium" w:eastAsia="BIZ UDP明朝 Medium" w:hAnsi="BIZ UDP明朝 Medium" w:cs="メイリオ"/>
                <w:sz w:val="18"/>
                <w:szCs w:val="18"/>
              </w:rPr>
            </w:pP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イ　日本と外国の言語や文化について理解すること。</w:t>
            </w:r>
          </w:p>
          <w:p w:rsidR="00273F89" w:rsidRPr="0051049D" w:rsidRDefault="00273F89" w:rsidP="00C13268">
            <w:pPr>
              <w:spacing w:line="200" w:lineRule="exact"/>
              <w:ind w:left="180" w:hangingChars="100" w:hanging="180"/>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（ｱ）英語の音声やリズムなどに慣れ親しむとともに，日本語との違いを知り，言葉の面白さや豊かさに気付くこと。</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（ｲ）日本と外国との生活や習慣，行事などの違いを知り，多様な考え方があることに気付くこと。</w:t>
            </w:r>
          </w:p>
          <w:p w:rsidR="00273F89" w:rsidRPr="0051049D" w:rsidRDefault="00273F89" w:rsidP="00C13268">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hint="eastAsia"/>
                <w:sz w:val="18"/>
                <w:szCs w:val="18"/>
              </w:rPr>
              <w:t>（ｳ）異なる文化をもつ人々との交流などを体験し，文化等に対する理解を深めること。</w:t>
            </w:r>
          </w:p>
        </w:tc>
        <w:tc>
          <w:tcPr>
            <w:tcW w:w="9963" w:type="dxa"/>
            <w:tcBorders>
              <w:top w:val="single" w:sz="2" w:space="0" w:color="auto"/>
              <w:left w:val="single" w:sz="2" w:space="0" w:color="auto"/>
              <w:bottom w:val="single" w:sz="2" w:space="0" w:color="auto"/>
              <w:right w:val="single" w:sz="18" w:space="0" w:color="auto"/>
            </w:tcBorders>
          </w:tcPr>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ア　音声</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xml:space="preserve">　次に示す事項のうち基本的な語や句，文について取り扱うこと。</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（ｱ）現代の標準的な発音</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（ｲ）語と語の連結による音の変化</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（ｳ）語や句，文における基本的な強勢</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（ｴ）文における基本的なイントネーション</w:t>
            </w:r>
          </w:p>
          <w:p w:rsidR="00273F89" w:rsidRPr="0051049D" w:rsidRDefault="00273F89" w:rsidP="00C13268">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hint="eastAsia"/>
                <w:sz w:val="18"/>
                <w:szCs w:val="18"/>
              </w:rPr>
              <w:t>（ｵ）文における基本的な区切り</w:t>
            </w:r>
          </w:p>
        </w:tc>
      </w:tr>
      <w:tr w:rsidR="000D5574" w:rsidRPr="0051049D" w:rsidTr="00593C4B">
        <w:trPr>
          <w:trHeight w:val="158"/>
        </w:trPr>
        <w:tc>
          <w:tcPr>
            <w:tcW w:w="1629" w:type="dxa"/>
            <w:vMerge/>
            <w:tcBorders>
              <w:left w:val="single" w:sz="18" w:space="0" w:color="auto"/>
              <w:right w:val="single" w:sz="18" w:space="0" w:color="auto"/>
            </w:tcBorders>
          </w:tcPr>
          <w:p w:rsidR="000D5574" w:rsidRPr="0051049D" w:rsidRDefault="000D5574" w:rsidP="00C13268">
            <w:pPr>
              <w:spacing w:line="200" w:lineRule="exact"/>
              <w:rPr>
                <w:rFonts w:ascii="BIZ UDP明朝 Medium" w:eastAsia="BIZ UDP明朝 Medium" w:hAnsi="BIZ UDP明朝 Medium"/>
                <w:sz w:val="18"/>
                <w:szCs w:val="18"/>
              </w:rPr>
            </w:pPr>
          </w:p>
        </w:tc>
        <w:tc>
          <w:tcPr>
            <w:tcW w:w="9962" w:type="dxa"/>
            <w:vMerge/>
            <w:tcBorders>
              <w:left w:val="single" w:sz="18" w:space="0" w:color="auto"/>
              <w:right w:val="single" w:sz="2" w:space="0" w:color="auto"/>
            </w:tcBorders>
          </w:tcPr>
          <w:p w:rsidR="000D5574" w:rsidRPr="0051049D" w:rsidRDefault="000D5574" w:rsidP="00C13268">
            <w:pPr>
              <w:spacing w:line="200" w:lineRule="exact"/>
              <w:rPr>
                <w:rFonts w:ascii="BIZ UDP明朝 Medium" w:eastAsia="BIZ UDP明朝 Medium" w:hAnsi="BIZ UDP明朝 Medium"/>
                <w:sz w:val="18"/>
                <w:szCs w:val="18"/>
              </w:rPr>
            </w:pPr>
          </w:p>
        </w:tc>
        <w:tc>
          <w:tcPr>
            <w:tcW w:w="9963" w:type="dxa"/>
            <w:tcBorders>
              <w:top w:val="single" w:sz="2" w:space="0" w:color="auto"/>
              <w:left w:val="single" w:sz="2" w:space="0" w:color="auto"/>
              <w:bottom w:val="single" w:sz="2" w:space="0" w:color="auto"/>
              <w:right w:val="single" w:sz="18" w:space="0" w:color="auto"/>
            </w:tcBorders>
          </w:tcPr>
          <w:p w:rsidR="000D5574" w:rsidRPr="0051049D" w:rsidRDefault="000D5574"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イ　文字及び符号</w:t>
            </w:r>
          </w:p>
          <w:p w:rsidR="000D5574" w:rsidRPr="0051049D" w:rsidRDefault="000D5574"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（ｱ）活字体の大文字，小文字</w:t>
            </w:r>
          </w:p>
          <w:p w:rsidR="000D5574" w:rsidRPr="0051049D" w:rsidRDefault="000D5574"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（ｲ）終止符や疑問符，コンマなどの基本的な符号</w:t>
            </w:r>
          </w:p>
        </w:tc>
      </w:tr>
      <w:tr w:rsidR="00273F89" w:rsidRPr="0051049D" w:rsidTr="00593C4B">
        <w:trPr>
          <w:trHeight w:val="1411"/>
        </w:trPr>
        <w:tc>
          <w:tcPr>
            <w:tcW w:w="1629" w:type="dxa"/>
            <w:vMerge/>
            <w:tcBorders>
              <w:left w:val="single" w:sz="18" w:space="0" w:color="auto"/>
              <w:right w:val="single" w:sz="18" w:space="0" w:color="auto"/>
            </w:tcBorders>
          </w:tcPr>
          <w:p w:rsidR="00273F89" w:rsidRPr="0051049D" w:rsidRDefault="00273F89" w:rsidP="00C13268">
            <w:pPr>
              <w:spacing w:line="200" w:lineRule="exact"/>
              <w:rPr>
                <w:rFonts w:ascii="BIZ UDP明朝 Medium" w:eastAsia="BIZ UDP明朝 Medium" w:hAnsi="BIZ UDP明朝 Medium"/>
                <w:sz w:val="18"/>
                <w:szCs w:val="18"/>
              </w:rPr>
            </w:pPr>
          </w:p>
        </w:tc>
        <w:tc>
          <w:tcPr>
            <w:tcW w:w="9962" w:type="dxa"/>
            <w:vMerge/>
            <w:tcBorders>
              <w:left w:val="single" w:sz="18" w:space="0" w:color="auto"/>
              <w:right w:val="single" w:sz="2" w:space="0" w:color="auto"/>
            </w:tcBorders>
          </w:tcPr>
          <w:p w:rsidR="00273F89" w:rsidRPr="0051049D" w:rsidRDefault="00273F89" w:rsidP="00C13268">
            <w:pPr>
              <w:spacing w:line="200" w:lineRule="exact"/>
              <w:ind w:left="180" w:hangingChars="100" w:hanging="180"/>
              <w:rPr>
                <w:rFonts w:ascii="BIZ UDP明朝 Medium" w:eastAsia="BIZ UDP明朝 Medium" w:hAnsi="BIZ UDP明朝 Medium"/>
                <w:sz w:val="18"/>
                <w:szCs w:val="18"/>
              </w:rPr>
            </w:pPr>
          </w:p>
        </w:tc>
        <w:tc>
          <w:tcPr>
            <w:tcW w:w="9963" w:type="dxa"/>
            <w:tcBorders>
              <w:top w:val="single" w:sz="2" w:space="0" w:color="auto"/>
              <w:left w:val="single" w:sz="2" w:space="0" w:color="auto"/>
              <w:bottom w:val="single" w:sz="2" w:space="0" w:color="auto"/>
              <w:right w:val="single" w:sz="18" w:space="0" w:color="auto"/>
            </w:tcBorders>
          </w:tcPr>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ウ　語，連語及び慣用表現</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（ｱ）１に示す五つの領域別の目標を達成するために必要となる，第３学年及び第４学年において第４章外国語活動を履修する際に取り扱った語を含む600 ～ 700 語程度の語</w:t>
            </w:r>
          </w:p>
          <w:p w:rsidR="00273F89" w:rsidRPr="0051049D" w:rsidRDefault="00273F89" w:rsidP="00C13268">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hint="eastAsia"/>
                <w:sz w:val="18"/>
                <w:szCs w:val="18"/>
              </w:rPr>
              <w:t>（ｲ）連語のうち，get up，look at などの活用頻度の高い基本的なもの</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（ｳ）慣用表現のうち，excuse me，I see，I'm sorry，thank you，you're welcome などの活用頻度の高い基本的なもの</w:t>
            </w:r>
          </w:p>
        </w:tc>
      </w:tr>
      <w:tr w:rsidR="00273F89" w:rsidRPr="0051049D" w:rsidTr="003A04C6">
        <w:trPr>
          <w:trHeight w:val="139"/>
        </w:trPr>
        <w:tc>
          <w:tcPr>
            <w:tcW w:w="1629" w:type="dxa"/>
            <w:vMerge/>
            <w:tcBorders>
              <w:left w:val="single" w:sz="18" w:space="0" w:color="auto"/>
              <w:bottom w:val="single" w:sz="2" w:space="0" w:color="auto"/>
              <w:right w:val="single" w:sz="18" w:space="0" w:color="auto"/>
            </w:tcBorders>
          </w:tcPr>
          <w:p w:rsidR="00273F89" w:rsidRPr="0051049D" w:rsidRDefault="00273F89" w:rsidP="00C13268">
            <w:pPr>
              <w:spacing w:line="200" w:lineRule="exact"/>
              <w:rPr>
                <w:rFonts w:ascii="BIZ UDP明朝 Medium" w:eastAsia="BIZ UDP明朝 Medium" w:hAnsi="BIZ UDP明朝 Medium"/>
                <w:sz w:val="18"/>
                <w:szCs w:val="18"/>
              </w:rPr>
            </w:pPr>
          </w:p>
        </w:tc>
        <w:tc>
          <w:tcPr>
            <w:tcW w:w="9962" w:type="dxa"/>
            <w:vMerge/>
            <w:tcBorders>
              <w:left w:val="single" w:sz="18" w:space="0" w:color="auto"/>
              <w:bottom w:val="single" w:sz="2" w:space="0" w:color="auto"/>
              <w:right w:val="single" w:sz="2" w:space="0" w:color="auto"/>
            </w:tcBorders>
          </w:tcPr>
          <w:p w:rsidR="00273F89" w:rsidRPr="0051049D" w:rsidRDefault="00273F89" w:rsidP="00C13268">
            <w:pPr>
              <w:spacing w:line="200" w:lineRule="exact"/>
              <w:ind w:left="180" w:hangingChars="100" w:hanging="180"/>
              <w:rPr>
                <w:rFonts w:ascii="BIZ UDP明朝 Medium" w:eastAsia="BIZ UDP明朝 Medium" w:hAnsi="BIZ UDP明朝 Medium"/>
                <w:sz w:val="18"/>
                <w:szCs w:val="18"/>
              </w:rPr>
            </w:pPr>
          </w:p>
        </w:tc>
        <w:tc>
          <w:tcPr>
            <w:tcW w:w="9963" w:type="dxa"/>
            <w:tcBorders>
              <w:top w:val="single" w:sz="2" w:space="0" w:color="auto"/>
              <w:left w:val="single" w:sz="2" w:space="0" w:color="auto"/>
              <w:bottom w:val="single" w:sz="2" w:space="0" w:color="auto"/>
              <w:right w:val="single" w:sz="18" w:space="0" w:color="auto"/>
            </w:tcBorders>
          </w:tcPr>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sz w:val="18"/>
                <w:szCs w:val="18"/>
              </w:rPr>
              <w:t>エ</w:t>
            </w:r>
            <w:r w:rsidR="000D5574" w:rsidRPr="0051049D">
              <w:rPr>
                <w:rFonts w:ascii="BIZ UDP明朝 Medium" w:eastAsia="BIZ UDP明朝 Medium" w:hAnsi="BIZ UDP明朝 Medium"/>
                <w:sz w:val="18"/>
                <w:szCs w:val="18"/>
              </w:rPr>
              <w:t xml:space="preserve">　</w:t>
            </w:r>
            <w:r w:rsidRPr="0051049D">
              <w:rPr>
                <w:rFonts w:ascii="BIZ UDP明朝 Medium" w:eastAsia="BIZ UDP明朝 Medium" w:hAnsi="BIZ UDP明朝 Medium" w:hint="eastAsia"/>
                <w:sz w:val="18"/>
                <w:szCs w:val="18"/>
              </w:rPr>
              <w:t>文及び文構造</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xml:space="preserve">　次に示す事項について，日本語と英語の語順の違い等に気付かせるとともに，基本的な表現として，意味のある文脈でのコミュニケーションの中で繰り返し触れることを通して活用すること。</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（ｱ）文</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ａ　単文</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ｂ　肯定，否定の平叙文</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ｃ　肯定，否定の命令文</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ｄ 　疑問文のうち，be 動詞で始まるものや助動詞（can，do など）で始まるもの，疑問詞（who，what，when，where，why，how）で始まるもの</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ｅ　代名詞のうち，I，you，he，she などの基本的なものを含むもの</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ｆ　動名詞や過去形のうち，活用頻度の高い基本的なものを含むもの</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（ｲ）文構造</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ａ　［主語＋動詞］</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ｂ　［主語＋動詞＋補語］のうち，</w:t>
            </w:r>
          </w:p>
          <w:p w:rsidR="00273F89" w:rsidRPr="0051049D" w:rsidRDefault="00273F89" w:rsidP="00C13268">
            <w:pPr>
              <w:spacing w:line="200" w:lineRule="exact"/>
              <w:ind w:firstLineChars="1300" w:firstLine="2340"/>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名詞</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xml:space="preserve">　　　　　　主語＋ be 動詞＋　代名詞</w:t>
            </w:r>
          </w:p>
          <w:p w:rsidR="00273F89" w:rsidRPr="0051049D" w:rsidRDefault="00273F89" w:rsidP="00C13268">
            <w:pPr>
              <w:spacing w:line="200" w:lineRule="exact"/>
              <w:ind w:firstLineChars="1300" w:firstLine="2340"/>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形容詞</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ｃ　［主語＋動詞＋目的語］のうち，</w:t>
            </w:r>
          </w:p>
          <w:p w:rsidR="00273F89" w:rsidRPr="0051049D" w:rsidRDefault="00273F89" w:rsidP="00C13268">
            <w:pPr>
              <w:spacing w:line="200" w:lineRule="exact"/>
              <w:ind w:firstLineChars="1200" w:firstLine="2160"/>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名詞</w:t>
            </w:r>
          </w:p>
          <w:p w:rsidR="00273F89" w:rsidRPr="0051049D" w:rsidRDefault="00273F89" w:rsidP="00C13268">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xml:space="preserve">　　　　　　主語＋動詞＋　　　代名詞</w:t>
            </w:r>
          </w:p>
        </w:tc>
      </w:tr>
    </w:tbl>
    <w:p w:rsidR="00A6477D" w:rsidRPr="0051049D" w:rsidRDefault="00A6477D" w:rsidP="0051049D">
      <w:pPr>
        <w:spacing w:line="200" w:lineRule="exact"/>
        <w:rPr>
          <w:rFonts w:ascii="BIZ UDP明朝 Medium" w:eastAsia="BIZ UDP明朝 Medium" w:hAnsi="BIZ UDP明朝 Medium" w:hint="eastAsia"/>
          <w:sz w:val="18"/>
          <w:szCs w:val="18"/>
        </w:rPr>
      </w:pPr>
    </w:p>
    <w:tbl>
      <w:tblPr>
        <w:tblStyle w:val="4"/>
        <w:tblpPr w:leftFromText="142" w:rightFromText="142" w:vertAnchor="text" w:horzAnchor="margin" w:tblpY="108"/>
        <w:tblW w:w="20238" w:type="dxa"/>
        <w:tblLayout w:type="fixed"/>
        <w:tblLook w:val="04A0" w:firstRow="1" w:lastRow="0" w:firstColumn="1" w:lastColumn="0" w:noHBand="0" w:noVBand="1"/>
      </w:tblPr>
      <w:tblGrid>
        <w:gridCol w:w="1529"/>
        <w:gridCol w:w="4677"/>
        <w:gridCol w:w="4677"/>
        <w:gridCol w:w="4677"/>
        <w:gridCol w:w="4678"/>
      </w:tblGrid>
      <w:tr w:rsidR="00A06902" w:rsidRPr="00A6477D" w:rsidTr="00FC3358">
        <w:trPr>
          <w:cantSplit/>
          <w:trHeight w:val="363"/>
        </w:trPr>
        <w:tc>
          <w:tcPr>
            <w:tcW w:w="1529" w:type="dxa"/>
            <w:tcBorders>
              <w:top w:val="nil"/>
              <w:left w:val="nil"/>
              <w:bottom w:val="single" w:sz="18" w:space="0" w:color="auto"/>
              <w:right w:val="single" w:sz="18" w:space="0" w:color="auto"/>
            </w:tcBorders>
            <w:textDirection w:val="tbRlV"/>
            <w:vAlign w:val="center"/>
          </w:tcPr>
          <w:p w:rsidR="00A06902" w:rsidRPr="00A6477D" w:rsidRDefault="00A06902" w:rsidP="00D97C11">
            <w:pPr>
              <w:spacing w:line="240" w:lineRule="exact"/>
              <w:ind w:left="113" w:right="113"/>
              <w:jc w:val="center"/>
              <w:rPr>
                <w:rFonts w:ascii="BIZ UDPゴシック" w:eastAsia="BIZ UDPゴシック" w:hAnsi="BIZ UDPゴシック" w:cs="メイリオ"/>
                <w:b/>
                <w:sz w:val="24"/>
                <w:szCs w:val="24"/>
              </w:rPr>
            </w:pPr>
          </w:p>
        </w:tc>
        <w:tc>
          <w:tcPr>
            <w:tcW w:w="4677" w:type="dxa"/>
            <w:tcBorders>
              <w:top w:val="single" w:sz="18" w:space="0" w:color="auto"/>
              <w:left w:val="single" w:sz="18" w:space="0" w:color="auto"/>
              <w:bottom w:val="single" w:sz="18" w:space="0" w:color="auto"/>
              <w:right w:val="single" w:sz="18" w:space="0" w:color="auto"/>
            </w:tcBorders>
            <w:shd w:val="clear" w:color="auto" w:fill="FF99FF"/>
            <w:vAlign w:val="center"/>
          </w:tcPr>
          <w:p w:rsidR="00A06902" w:rsidRPr="00A6477D" w:rsidRDefault="00A06902" w:rsidP="00D97C11">
            <w:pPr>
              <w:adjustRightInd w:val="0"/>
              <w:snapToGrid w:val="0"/>
              <w:jc w:val="center"/>
              <w:rPr>
                <w:rFonts w:ascii="BIZ UDPゴシック" w:eastAsia="BIZ UDPゴシック" w:hAnsi="BIZ UDPゴシック" w:cs="メイリオ"/>
                <w:b/>
                <w:sz w:val="24"/>
                <w:szCs w:val="24"/>
              </w:rPr>
            </w:pPr>
            <w:r w:rsidRPr="00A6477D">
              <w:rPr>
                <w:rFonts w:ascii="BIZ UDPゴシック" w:eastAsia="BIZ UDPゴシック" w:hAnsi="BIZ UDPゴシック" w:cs="メイリオ" w:hint="eastAsia"/>
                <w:b/>
                <w:sz w:val="24"/>
                <w:szCs w:val="24"/>
              </w:rPr>
              <w:t>小学部【外国語</w:t>
            </w:r>
            <w:r w:rsidR="003A4FB6">
              <w:rPr>
                <w:rFonts w:ascii="BIZ UDPゴシック" w:eastAsia="BIZ UDPゴシック" w:hAnsi="BIZ UDPゴシック" w:cs="メイリオ" w:hint="eastAsia"/>
                <w:b/>
                <w:sz w:val="24"/>
                <w:szCs w:val="24"/>
              </w:rPr>
              <w:t>活動</w:t>
            </w:r>
            <w:r w:rsidRPr="00A6477D">
              <w:rPr>
                <w:rFonts w:ascii="BIZ UDPゴシック" w:eastAsia="BIZ UDPゴシック" w:hAnsi="BIZ UDPゴシック" w:cs="メイリオ" w:hint="eastAsia"/>
                <w:b/>
                <w:sz w:val="24"/>
                <w:szCs w:val="24"/>
              </w:rPr>
              <w:t xml:space="preserve">】　</w:t>
            </w:r>
            <w:r w:rsidR="00D71836" w:rsidRPr="00A6477D">
              <w:rPr>
                <w:rFonts w:ascii="BIZ UDPゴシック" w:eastAsia="BIZ UDPゴシック" w:hAnsi="BIZ UDPゴシック" w:cs="メイリオ" w:hint="eastAsia"/>
                <w:b/>
                <w:sz w:val="24"/>
                <w:szCs w:val="24"/>
              </w:rPr>
              <w:t xml:space="preserve">　内容</w:t>
            </w:r>
          </w:p>
        </w:tc>
        <w:tc>
          <w:tcPr>
            <w:tcW w:w="4677" w:type="dxa"/>
            <w:tcBorders>
              <w:top w:val="single" w:sz="18" w:space="0" w:color="auto"/>
              <w:left w:val="single" w:sz="18" w:space="0" w:color="auto"/>
              <w:bottom w:val="single" w:sz="18" w:space="0" w:color="auto"/>
              <w:right w:val="single" w:sz="18" w:space="0" w:color="auto"/>
            </w:tcBorders>
            <w:shd w:val="clear" w:color="auto" w:fill="FF0000"/>
            <w:vAlign w:val="center"/>
          </w:tcPr>
          <w:p w:rsidR="00A06902" w:rsidRPr="00A6477D" w:rsidRDefault="00A06902" w:rsidP="00D97C11">
            <w:pPr>
              <w:adjustRightInd w:val="0"/>
              <w:snapToGrid w:val="0"/>
              <w:jc w:val="center"/>
              <w:rPr>
                <w:rFonts w:ascii="BIZ UDPゴシック" w:eastAsia="BIZ UDPゴシック" w:hAnsi="BIZ UDPゴシック" w:cs="メイリオ"/>
                <w:b/>
                <w:sz w:val="24"/>
                <w:szCs w:val="24"/>
              </w:rPr>
            </w:pPr>
            <w:r w:rsidRPr="00A6477D">
              <w:rPr>
                <w:rFonts w:ascii="BIZ UDPゴシック" w:eastAsia="BIZ UDPゴシック" w:hAnsi="BIZ UDPゴシック" w:cs="メイリオ" w:hint="eastAsia"/>
                <w:b/>
                <w:sz w:val="24"/>
                <w:szCs w:val="24"/>
              </w:rPr>
              <w:t>中学部【外国語】　内容</w:t>
            </w:r>
          </w:p>
        </w:tc>
        <w:tc>
          <w:tcPr>
            <w:tcW w:w="9355" w:type="dxa"/>
            <w:gridSpan w:val="2"/>
            <w:tcBorders>
              <w:top w:val="single" w:sz="18" w:space="0" w:color="auto"/>
              <w:left w:val="single" w:sz="18" w:space="0" w:color="auto"/>
              <w:bottom w:val="single" w:sz="2" w:space="0" w:color="auto"/>
              <w:right w:val="single" w:sz="18" w:space="0" w:color="auto"/>
            </w:tcBorders>
            <w:shd w:val="clear" w:color="auto" w:fill="66FFFF"/>
            <w:vAlign w:val="center"/>
          </w:tcPr>
          <w:p w:rsidR="00A06902" w:rsidRPr="00A6477D" w:rsidRDefault="00A06902" w:rsidP="00D97C11">
            <w:pPr>
              <w:ind w:left="240" w:hangingChars="100" w:hanging="240"/>
              <w:jc w:val="center"/>
              <w:rPr>
                <w:rFonts w:ascii="BIZ UDP明朝 Medium" w:eastAsia="BIZ UDP明朝 Medium" w:hAnsi="BIZ UDP明朝 Medium" w:cs="メイリオ"/>
                <w:kern w:val="0"/>
                <w:sz w:val="18"/>
                <w:szCs w:val="18"/>
              </w:rPr>
            </w:pPr>
            <w:r w:rsidRPr="00A6477D">
              <w:rPr>
                <w:rFonts w:ascii="BIZ UDPゴシック" w:eastAsia="BIZ UDPゴシック" w:hAnsi="BIZ UDPゴシック" w:cs="メイリオ" w:hint="eastAsia"/>
                <w:b/>
                <w:sz w:val="24"/>
                <w:szCs w:val="24"/>
              </w:rPr>
              <w:t>高等部【外国語】　内容</w:t>
            </w:r>
          </w:p>
        </w:tc>
      </w:tr>
      <w:tr w:rsidR="004424F4" w:rsidRPr="00A6477D" w:rsidTr="004424F4">
        <w:trPr>
          <w:trHeight w:val="363"/>
        </w:trPr>
        <w:tc>
          <w:tcPr>
            <w:tcW w:w="1529" w:type="dxa"/>
            <w:vMerge w:val="restart"/>
            <w:tcBorders>
              <w:top w:val="single" w:sz="18" w:space="0" w:color="auto"/>
              <w:left w:val="single" w:sz="18" w:space="0" w:color="auto"/>
              <w:right w:val="single" w:sz="18" w:space="0" w:color="auto"/>
            </w:tcBorders>
            <w:textDirection w:val="tbRlV"/>
            <w:vAlign w:val="center"/>
          </w:tcPr>
          <w:p w:rsidR="004424F4" w:rsidRPr="00A6477D" w:rsidRDefault="004424F4" w:rsidP="00651962">
            <w:pPr>
              <w:spacing w:line="240" w:lineRule="exact"/>
              <w:ind w:left="113" w:right="113"/>
              <w:jc w:val="center"/>
              <w:rPr>
                <w:rFonts w:ascii="BIZ UDPゴシック" w:eastAsia="BIZ UDPゴシック" w:hAnsi="BIZ UDPゴシック" w:cs="メイリオ"/>
                <w:b/>
                <w:sz w:val="24"/>
                <w:szCs w:val="24"/>
              </w:rPr>
            </w:pPr>
            <w:r w:rsidRPr="00A6477D">
              <w:rPr>
                <w:rFonts w:ascii="BIZ UDPゴシック" w:eastAsia="BIZ UDPゴシック" w:hAnsi="BIZ UDPゴシック" w:cs="メイリオ" w:hint="eastAsia"/>
                <w:b/>
                <w:sz w:val="24"/>
                <w:szCs w:val="24"/>
              </w:rPr>
              <w:t>思考力・判断力・表現力等</w:t>
            </w:r>
          </w:p>
        </w:tc>
        <w:tc>
          <w:tcPr>
            <w:tcW w:w="4677" w:type="dxa"/>
            <w:tcBorders>
              <w:top w:val="single" w:sz="18" w:space="0" w:color="auto"/>
              <w:left w:val="single" w:sz="18" w:space="0" w:color="auto"/>
              <w:bottom w:val="single" w:sz="2" w:space="0" w:color="auto"/>
              <w:right w:val="single" w:sz="18" w:space="0" w:color="auto"/>
            </w:tcBorders>
            <w:vAlign w:val="center"/>
          </w:tcPr>
          <w:p w:rsidR="004424F4" w:rsidRPr="00A6477D" w:rsidRDefault="004424F4" w:rsidP="00D97C11">
            <w:pPr>
              <w:adjustRightInd w:val="0"/>
              <w:snapToGrid w:val="0"/>
              <w:spacing w:line="280" w:lineRule="exact"/>
              <w:jc w:val="center"/>
              <w:rPr>
                <w:rFonts w:ascii="BIZ UDPゴシック" w:eastAsia="BIZ UDPゴシック" w:hAnsi="BIZ UDPゴシック" w:cs="メイリオ"/>
                <w:b/>
                <w:sz w:val="24"/>
                <w:szCs w:val="24"/>
              </w:rPr>
            </w:pPr>
          </w:p>
        </w:tc>
        <w:tc>
          <w:tcPr>
            <w:tcW w:w="4677" w:type="dxa"/>
            <w:tcBorders>
              <w:top w:val="single" w:sz="18" w:space="0" w:color="auto"/>
              <w:left w:val="single" w:sz="18" w:space="0" w:color="auto"/>
              <w:bottom w:val="single" w:sz="2" w:space="0" w:color="auto"/>
              <w:right w:val="single" w:sz="18" w:space="0" w:color="auto"/>
            </w:tcBorders>
            <w:vAlign w:val="center"/>
          </w:tcPr>
          <w:p w:rsidR="004424F4" w:rsidRPr="00A6477D" w:rsidRDefault="004424F4" w:rsidP="00D97C11">
            <w:pPr>
              <w:adjustRightInd w:val="0"/>
              <w:snapToGrid w:val="0"/>
              <w:spacing w:line="240" w:lineRule="exact"/>
              <w:jc w:val="center"/>
              <w:rPr>
                <w:rFonts w:ascii="BIZ UDPゴシック" w:eastAsia="BIZ UDPゴシック" w:hAnsi="BIZ UDPゴシック" w:cs="メイリオ"/>
                <w:b/>
                <w:sz w:val="24"/>
                <w:szCs w:val="24"/>
              </w:rPr>
            </w:pPr>
          </w:p>
        </w:tc>
        <w:tc>
          <w:tcPr>
            <w:tcW w:w="4677" w:type="dxa"/>
            <w:tcBorders>
              <w:top w:val="single" w:sz="18" w:space="0" w:color="auto"/>
              <w:left w:val="single" w:sz="18" w:space="0" w:color="auto"/>
              <w:bottom w:val="single" w:sz="2" w:space="0" w:color="auto"/>
              <w:right w:val="single" w:sz="2" w:space="0" w:color="auto"/>
            </w:tcBorders>
            <w:vAlign w:val="center"/>
          </w:tcPr>
          <w:p w:rsidR="004424F4" w:rsidRPr="00A6477D" w:rsidRDefault="004424F4" w:rsidP="00D97C11">
            <w:pPr>
              <w:spacing w:line="240" w:lineRule="exact"/>
              <w:jc w:val="center"/>
              <w:rPr>
                <w:rFonts w:ascii="BIZ UDPゴシック" w:eastAsia="BIZ UDPゴシック" w:hAnsi="BIZ UDPゴシック" w:cs="メイリオ"/>
                <w:b/>
                <w:sz w:val="24"/>
                <w:szCs w:val="18"/>
              </w:rPr>
            </w:pPr>
            <w:r w:rsidRPr="00A6477D">
              <w:rPr>
                <w:rFonts w:ascii="BIZ UDPゴシック" w:eastAsia="BIZ UDPゴシック" w:hAnsi="BIZ UDPゴシック" w:cs="メイリオ" w:hint="eastAsia"/>
                <w:b/>
                <w:sz w:val="24"/>
                <w:szCs w:val="18"/>
              </w:rPr>
              <w:t>１段階</w:t>
            </w:r>
          </w:p>
        </w:tc>
        <w:tc>
          <w:tcPr>
            <w:tcW w:w="4678" w:type="dxa"/>
            <w:tcBorders>
              <w:top w:val="single" w:sz="18" w:space="0" w:color="auto"/>
              <w:left w:val="single" w:sz="2" w:space="0" w:color="auto"/>
              <w:bottom w:val="single" w:sz="2" w:space="0" w:color="auto"/>
              <w:right w:val="single" w:sz="18" w:space="0" w:color="auto"/>
            </w:tcBorders>
            <w:vAlign w:val="center"/>
          </w:tcPr>
          <w:p w:rsidR="004424F4" w:rsidRPr="00A6477D" w:rsidRDefault="004424F4" w:rsidP="00D97C11">
            <w:pPr>
              <w:spacing w:line="240" w:lineRule="exact"/>
              <w:jc w:val="center"/>
              <w:rPr>
                <w:rFonts w:ascii="BIZ UDPゴシック" w:eastAsia="BIZ UDPゴシック" w:hAnsi="BIZ UDPゴシック" w:cs="メイリオ"/>
                <w:b/>
                <w:sz w:val="24"/>
                <w:szCs w:val="18"/>
              </w:rPr>
            </w:pPr>
            <w:r w:rsidRPr="00A6477D">
              <w:rPr>
                <w:rFonts w:ascii="BIZ UDPゴシック" w:eastAsia="BIZ UDPゴシック" w:hAnsi="BIZ UDPゴシック" w:cs="メイリオ" w:hint="eastAsia"/>
                <w:b/>
                <w:sz w:val="24"/>
                <w:szCs w:val="18"/>
              </w:rPr>
              <w:t>２段階</w:t>
            </w:r>
          </w:p>
        </w:tc>
      </w:tr>
      <w:tr w:rsidR="004424F4" w:rsidRPr="00A6477D" w:rsidTr="00651962">
        <w:trPr>
          <w:trHeight w:val="232"/>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⑵　自分の考えや気持ちなどを表現したり，伝えたりする力の素地に関する事項：</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⑵　情報を整理し，表現したり，伝え合ったりすることに関する事項：</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　情報を整理しながら考えなどを形成し，英語で表現したり，伝え合ったりすることに関する事項：</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　情報を整理しながら考えなどを形成し，英語で表現したり，伝え合ったりすることに関する事項：</w:t>
            </w:r>
          </w:p>
        </w:tc>
      </w:tr>
      <w:tr w:rsidR="004424F4" w:rsidRPr="00A6477D" w:rsidTr="00651962">
        <w:trPr>
          <w:trHeight w:val="640"/>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具体的な課題等を設定し，コミュニケーションを行う目的や場面などに応じて表現すること</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Chars="100" w:left="21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具体的な課題等を設定し，コミュニケーションを行う目的や場面，状況などに応じて情報や考えなどを表現すること</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具体的な課題等を設定し，コミュニケーションを行う目的や場面，状況などに応じて，情報を整理しながら考えなどを形成し，これらを表現すること。</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具体的な課題等を設定し，コミュニケーションを行う目的や場面，状況などに応じて，情報を整理しながら考えなどを形成し，これらを表現すること</w:t>
            </w:r>
          </w:p>
        </w:tc>
      </w:tr>
      <w:tr w:rsidR="004424F4" w:rsidRPr="00A6477D" w:rsidTr="00651962">
        <w:trPr>
          <w:trHeight w:val="563"/>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　身近で簡単な事柄について，注目して見聞きしようとすること。</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　日常生活に関する簡単な事柄について，伝えたいことを考え，簡単な語などや基本的な表現を使って伝え合うこと。</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（ア）簡単な事柄について，伝えようとした内容を整理した上で，簡単な語句などを用いて自分の考えや気持ちなどを伝え合うこと。</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（ア）身近で簡単な事柄について，伝えようとする内容を整理した上で簡単な語句や基本的な表現などを用いて伝え合うこと。</w:t>
            </w:r>
          </w:p>
        </w:tc>
      </w:tr>
      <w:tr w:rsidR="004424F4" w:rsidRPr="00A6477D" w:rsidTr="00651962">
        <w:trPr>
          <w:trHeight w:val="656"/>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4"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　身近で簡単な事柄について，相手の働きかけに応じようとすること。</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　日常生活に関する簡単な事柄について，自分の考えや気持ちなどが伝わるよう，工夫して質問をしたり，質問に答えたりすること。</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（イ）身近で簡単な事柄について，音声で十分に慣れ親しんだ簡単な語彙などが表す事柄を想像しながら読んだり，書いたりすること。</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（イ）身近で簡単な事柄について，音声で十分に慣れ親しんだ簡単な語彙などが表す事柄を想像しながら読んだり，書いたりすること。</w:t>
            </w:r>
          </w:p>
        </w:tc>
      </w:tr>
      <w:tr w:rsidR="004424F4" w:rsidRPr="00A6477D" w:rsidTr="00651962">
        <w:trPr>
          <w:cantSplit/>
          <w:trHeight w:val="165"/>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4"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⑶　言語活動及び言語の働きに関する事項</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⑶　言語活動及び言語の働きに関する事項</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ウ　言語活動及び言語の働きに関する事項</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ウ　言語活動及び言語の働きに関する事項</w:t>
            </w:r>
          </w:p>
        </w:tc>
      </w:tr>
      <w:tr w:rsidR="004424F4" w:rsidRPr="00A6477D" w:rsidTr="00651962">
        <w:trPr>
          <w:cantSplit/>
          <w:trHeight w:val="159"/>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①　言語活動に関する事項：</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①　言語活動に関する事項：</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①　言語活動に関する事項：</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①　言語活動に関する事項：</w:t>
            </w:r>
          </w:p>
        </w:tc>
      </w:tr>
      <w:tr w:rsidR="004424F4" w:rsidRPr="00A6477D" w:rsidTr="00AE3353">
        <w:trPr>
          <w:cantSplit/>
          <w:trHeight w:val="252"/>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⑵に示す事項については，⑴に示す事項を活用して，例えば，次のような言語活動を取り上げる</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⑵に示す事項については，</w:t>
            </w:r>
            <w:r w:rsidRPr="0051049D">
              <w:rPr>
                <w:rFonts w:ascii="BIZ UDP明朝 Medium" w:eastAsia="BIZ UDP明朝 Medium" w:hAnsi="BIZ UDP明朝 Medium" w:cs="メイリオ" w:hint="eastAsia"/>
                <w:sz w:val="18"/>
                <w:szCs w:val="18"/>
              </w:rPr>
              <w:t>⑴</w:t>
            </w:r>
            <w:r w:rsidRPr="0051049D">
              <w:rPr>
                <w:rFonts w:ascii="BIZ UDP明朝 Medium" w:eastAsia="BIZ UDP明朝 Medium" w:hAnsi="BIZ UDP明朝 Medium" w:cs="メイリオ" w:hint="eastAsia"/>
                <w:kern w:val="0"/>
                <w:sz w:val="18"/>
                <w:szCs w:val="18"/>
              </w:rPr>
              <w:t>に示す事項を活用して，例えば，次のような言語活動をとおして指導する</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Chars="100" w:left="21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イに示す事項については，アに示す事項を活用して，例えば，次のような言語活動を通して指導する</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イに示す事項については，アに示す事項を活用して，例えば，次のような言語活動を通して指導する。</w:t>
            </w:r>
          </w:p>
        </w:tc>
      </w:tr>
      <w:tr w:rsidR="004424F4" w:rsidRPr="00A6477D" w:rsidTr="00651962">
        <w:trPr>
          <w:cantSplit/>
          <w:trHeight w:val="212"/>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　聞くこと</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　聞くこと</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（ア）聞くこと</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（ア）聞くこと</w:t>
            </w:r>
          </w:p>
        </w:tc>
      </w:tr>
      <w:tr w:rsidR="004424F4" w:rsidRPr="00A6477D" w:rsidTr="00651962">
        <w:trPr>
          <w:cantSplit/>
          <w:trHeight w:val="450"/>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（ア）既に経験している活動や場面で，英語の挨拶や語などを聞き取る活動。</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（ア）文字の発音を聞いて文字と結び付ける活動。</w:t>
            </w:r>
          </w:p>
          <w:p w:rsidR="004424F4" w:rsidRPr="0051049D" w:rsidRDefault="004424F4" w:rsidP="00D97C11">
            <w:pPr>
              <w:spacing w:line="200" w:lineRule="exact"/>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自分に関する簡単な事柄について，簡単な語句や基本的な表現を聞き，それらを表すイラストや写真などと結び付ける活動。</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自分のことや学校生活など身近で簡単な事柄について，簡単な語句や基本的な表現を聞き，それらを表すイラストや写真などと結び付ける活動。</w:t>
            </w:r>
          </w:p>
        </w:tc>
      </w:tr>
      <w:tr w:rsidR="004424F4" w:rsidRPr="00A6477D" w:rsidTr="00651962">
        <w:trPr>
          <w:cantSplit/>
          <w:trHeight w:val="490"/>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（イ）既に知っている物や事柄に関する語などを聞き，それが表す内容を実物や写真などと結び付ける活動。</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（イ）身近で具体的な事物に関する簡単な英語を聞き，それが表す内容をイラストや写真と結び付ける活動。</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日付や時刻，値段などを表す表現など，身近で簡単な事柄について，表示などを参考にしながら具体的な情報を聞き取る活動。</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日付や時刻，値段などを表す表現など，身近で簡単な事柄について，具体的な情報を聞き取る活動。</w:t>
            </w:r>
          </w:p>
        </w:tc>
      </w:tr>
      <w:tr w:rsidR="004424F4" w:rsidRPr="00A6477D" w:rsidTr="00651962">
        <w:trPr>
          <w:cantSplit/>
          <w:trHeight w:val="700"/>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kern w:val="0"/>
                <w:sz w:val="18"/>
                <w:szCs w:val="18"/>
              </w:rPr>
              <w:t>－</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（ウ）挨拶や簡単な指示に応じる活動。</w:t>
            </w:r>
          </w:p>
        </w:tc>
        <w:tc>
          <w:tcPr>
            <w:tcW w:w="4677" w:type="dxa"/>
            <w:tcBorders>
              <w:top w:val="single" w:sz="2" w:space="0" w:color="auto"/>
              <w:left w:val="single" w:sz="18" w:space="0" w:color="auto"/>
              <w:bottom w:val="single" w:sz="2" w:space="0" w:color="auto"/>
              <w:right w:val="single" w:sz="2" w:space="0" w:color="auto"/>
            </w:tcBorders>
            <w:vAlign w:val="center"/>
          </w:tcPr>
          <w:p w:rsidR="004424F4" w:rsidRPr="0051049D" w:rsidRDefault="004424F4" w:rsidP="00D97C11">
            <w:pPr>
              <w:spacing w:line="200" w:lineRule="exact"/>
              <w:ind w:left="180" w:hangingChars="100" w:hanging="180"/>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友達や家族，学校生活など，身近で簡単な事柄について，簡単な語句や基本的な表現で話される短い会話や説明を，イラストや写真を参考にしながら聞いて，必要な情報を聞き取る活動。</w:t>
            </w:r>
          </w:p>
        </w:tc>
      </w:tr>
      <w:tr w:rsidR="004424F4" w:rsidRPr="00A6477D" w:rsidTr="00651962">
        <w:trPr>
          <w:cantSplit/>
          <w:trHeight w:val="169"/>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　話すこと</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　話すこと［発表］</w:t>
            </w:r>
          </w:p>
        </w:tc>
        <w:tc>
          <w:tcPr>
            <w:tcW w:w="4677" w:type="dxa"/>
            <w:tcBorders>
              <w:top w:val="single" w:sz="2" w:space="0" w:color="auto"/>
              <w:left w:val="single" w:sz="18" w:space="0" w:color="auto"/>
              <w:bottom w:val="single" w:sz="2" w:space="0" w:color="auto"/>
              <w:right w:val="single" w:sz="4"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（イ）話すこと［発表］</w:t>
            </w:r>
          </w:p>
        </w:tc>
        <w:tc>
          <w:tcPr>
            <w:tcW w:w="4678" w:type="dxa"/>
            <w:tcBorders>
              <w:top w:val="single" w:sz="2" w:space="0" w:color="auto"/>
              <w:left w:val="single" w:sz="4"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（イ）話すこと［発表］</w:t>
            </w:r>
          </w:p>
        </w:tc>
      </w:tr>
      <w:tr w:rsidR="004424F4" w:rsidRPr="00A6477D" w:rsidTr="00651962">
        <w:trPr>
          <w:cantSplit/>
          <w:trHeight w:val="529"/>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（ア）既に経験している活動や場面で，実物や写真などを示しながら自分の名前や好きなものなどを簡単な語などを用いて伝える活動。</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（ア）自分の名前，年齢，好みなどを簡単な語などや基本的な表現を用いて表現する活動。</w:t>
            </w:r>
          </w:p>
          <w:p w:rsidR="004424F4" w:rsidRPr="0051049D" w:rsidRDefault="004424F4" w:rsidP="00D97C11">
            <w:pPr>
              <w:spacing w:line="200" w:lineRule="exact"/>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Chars="100" w:left="21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簡単な語句や基本的な表現を用いて，自分の趣味や得意なことなどを含めて自己紹介をする活動。</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簡単な語句や基本的な表現を用いて，身近で簡単な事柄について，自分の考えや気持ちを話す活動。</w:t>
            </w:r>
          </w:p>
        </w:tc>
      </w:tr>
      <w:tr w:rsidR="004424F4" w:rsidRPr="00A6477D" w:rsidTr="00651962">
        <w:trPr>
          <w:cantSplit/>
          <w:trHeight w:val="424"/>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（イ）既に知っている歌やダンス，ゲームで，簡単な語や身振りなどを使って表現する活動。</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（イ）身近で具体的な事物の様子や状態を簡単な語などや基本的な表現，ジェスチャーを用いて表現する活動。</w:t>
            </w:r>
          </w:p>
        </w:tc>
        <w:tc>
          <w:tcPr>
            <w:tcW w:w="4677" w:type="dxa"/>
            <w:tcBorders>
              <w:top w:val="single" w:sz="2" w:space="0" w:color="auto"/>
              <w:left w:val="single" w:sz="18" w:space="0" w:color="auto"/>
              <w:bottom w:val="single" w:sz="2" w:space="0" w:color="auto"/>
              <w:right w:val="single" w:sz="2" w:space="0" w:color="auto"/>
            </w:tcBorders>
            <w:vAlign w:val="center"/>
          </w:tcPr>
          <w:p w:rsidR="004424F4" w:rsidRPr="0051049D" w:rsidRDefault="004424F4" w:rsidP="00D97C11">
            <w:pPr>
              <w:spacing w:line="200" w:lineRule="exact"/>
              <w:ind w:left="180" w:hangingChars="100" w:hanging="180"/>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8" w:type="dxa"/>
            <w:tcBorders>
              <w:top w:val="single" w:sz="2" w:space="0" w:color="auto"/>
              <w:left w:val="single" w:sz="2"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r>
      <w:tr w:rsidR="004424F4" w:rsidRPr="00A6477D" w:rsidTr="00651962">
        <w:trPr>
          <w:cantSplit/>
          <w:trHeight w:val="85"/>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ウ　話すこと［やり取り］</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（ウ）話すこと［やり取り］</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（ウ）話すこと［やり取り］</w:t>
            </w:r>
          </w:p>
        </w:tc>
      </w:tr>
      <w:tr w:rsidR="004424F4" w:rsidRPr="00A6477D" w:rsidTr="00651962">
        <w:trPr>
          <w:cantSplit/>
          <w:trHeight w:val="341"/>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ind w:left="180" w:hangingChars="100" w:hanging="180"/>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（ア）簡単な挨拶をし合う活動。</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挨拶を交わしたり，簡単な指示や依頼をして，それらに応じたり断ったりする活動。</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身近で簡単な事柄について，自分の考えや気持ちを伝えたり，簡単な質問をしたり質問に答えたりして伝え合う活動。</w:t>
            </w:r>
          </w:p>
        </w:tc>
      </w:tr>
      <w:tr w:rsidR="004424F4" w:rsidRPr="00A6477D" w:rsidTr="00651962">
        <w:trPr>
          <w:cantSplit/>
          <w:trHeight w:val="301"/>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ind w:left="180" w:hangingChars="100" w:hanging="180"/>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（イ）自分のことについて，具体物などを相手に見せながら，好みや要求などの自分の考えや気持ちを伝え合う活動。</w:t>
            </w:r>
          </w:p>
        </w:tc>
        <w:tc>
          <w:tcPr>
            <w:tcW w:w="4677" w:type="dxa"/>
            <w:tcBorders>
              <w:top w:val="single" w:sz="2" w:space="0" w:color="auto"/>
              <w:left w:val="single" w:sz="18" w:space="0" w:color="auto"/>
              <w:bottom w:val="single" w:sz="2" w:space="0" w:color="auto"/>
              <w:right w:val="single" w:sz="2"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8" w:type="dxa"/>
            <w:tcBorders>
              <w:top w:val="single" w:sz="2" w:space="0" w:color="auto"/>
              <w:left w:val="single" w:sz="2"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r>
      <w:tr w:rsidR="004424F4" w:rsidRPr="00A6477D" w:rsidTr="00651962">
        <w:trPr>
          <w:cantSplit/>
          <w:trHeight w:val="385"/>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4"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2" w:space="0" w:color="auto"/>
              <w:left w:val="single" w:sz="18" w:space="0" w:color="auto"/>
              <w:bottom w:val="single" w:sz="4"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（ウ）ゆっくり話される簡単な質問に，英語の語など又は身振りや動作などで応じる活動。</w:t>
            </w:r>
          </w:p>
        </w:tc>
        <w:tc>
          <w:tcPr>
            <w:tcW w:w="4677" w:type="dxa"/>
            <w:tcBorders>
              <w:top w:val="single" w:sz="2" w:space="0" w:color="auto"/>
              <w:left w:val="single" w:sz="18" w:space="0" w:color="auto"/>
              <w:bottom w:val="single" w:sz="4" w:space="0" w:color="auto"/>
              <w:right w:val="single" w:sz="2"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8" w:type="dxa"/>
            <w:tcBorders>
              <w:top w:val="single" w:sz="2" w:space="0" w:color="auto"/>
              <w:left w:val="single" w:sz="2" w:space="0" w:color="auto"/>
              <w:bottom w:val="single" w:sz="4"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r>
      <w:tr w:rsidR="004424F4" w:rsidRPr="00A6477D" w:rsidTr="00651962">
        <w:trPr>
          <w:cantSplit/>
          <w:trHeight w:val="162"/>
        </w:trPr>
        <w:tc>
          <w:tcPr>
            <w:tcW w:w="1529" w:type="dxa"/>
            <w:vMerge/>
            <w:tcBorders>
              <w:left w:val="single" w:sz="18" w:space="0" w:color="auto"/>
              <w:right w:val="single" w:sz="18" w:space="0" w:color="auto"/>
            </w:tcBorders>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4"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4" w:space="0" w:color="auto"/>
              <w:left w:val="single" w:sz="18"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エ　書くこと</w:t>
            </w:r>
          </w:p>
        </w:tc>
        <w:tc>
          <w:tcPr>
            <w:tcW w:w="4677" w:type="dxa"/>
            <w:tcBorders>
              <w:top w:val="single" w:sz="4"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（エ）書くこと</w:t>
            </w:r>
          </w:p>
        </w:tc>
        <w:tc>
          <w:tcPr>
            <w:tcW w:w="4678" w:type="dxa"/>
            <w:tcBorders>
              <w:top w:val="single" w:sz="4" w:space="0" w:color="auto"/>
              <w:left w:val="single" w:sz="2"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（エ）書くこと</w:t>
            </w:r>
          </w:p>
        </w:tc>
      </w:tr>
      <w:tr w:rsidR="004424F4" w:rsidRPr="00A6477D" w:rsidTr="00651962">
        <w:trPr>
          <w:cantSplit/>
          <w:trHeight w:val="320"/>
        </w:trPr>
        <w:tc>
          <w:tcPr>
            <w:tcW w:w="1529" w:type="dxa"/>
            <w:vMerge/>
            <w:tcBorders>
              <w:left w:val="single" w:sz="18" w:space="0" w:color="auto"/>
              <w:right w:val="single" w:sz="18" w:space="0" w:color="auto"/>
            </w:tcBorders>
            <w:vAlign w:val="center"/>
          </w:tcPr>
          <w:p w:rsidR="004424F4" w:rsidRPr="00A6477D" w:rsidRDefault="004424F4" w:rsidP="00D97C11">
            <w:pPr>
              <w:spacing w:line="240" w:lineRule="exact"/>
              <w:jc w:val="center"/>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（ア）身近な事物を表す文字を書く活動。</w:t>
            </w:r>
          </w:p>
          <w:p w:rsidR="004424F4" w:rsidRPr="0051049D" w:rsidRDefault="004424F4" w:rsidP="00D97C11">
            <w:pPr>
              <w:spacing w:line="200" w:lineRule="exact"/>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活字体の大文字，小文字を区別して書く活動。</w:t>
            </w:r>
          </w:p>
          <w:p w:rsidR="004424F4" w:rsidRPr="0051049D" w:rsidRDefault="004424F4" w:rsidP="00D97C11">
            <w:pPr>
              <w:spacing w:line="200" w:lineRule="exact"/>
              <w:rPr>
                <w:rFonts w:ascii="BIZ UDP明朝 Medium" w:eastAsia="BIZ UDP明朝 Medium" w:hAnsi="BIZ UDP明朝 Medium" w:cs="メイリオ"/>
                <w:kern w:val="0"/>
                <w:sz w:val="18"/>
                <w:szCs w:val="18"/>
              </w:rPr>
            </w:pP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相手に伝えるなどの目的をもって，身近で簡単な事柄について，音声で十分に慣れ親しんだ語彙などを書き写す活動。</w:t>
            </w:r>
          </w:p>
        </w:tc>
      </w:tr>
      <w:tr w:rsidR="004424F4" w:rsidRPr="00A6477D" w:rsidTr="00AE3353">
        <w:trPr>
          <w:cantSplit/>
          <w:trHeight w:val="460"/>
        </w:trPr>
        <w:tc>
          <w:tcPr>
            <w:tcW w:w="1529" w:type="dxa"/>
            <w:vMerge/>
            <w:tcBorders>
              <w:left w:val="single" w:sz="18" w:space="0" w:color="auto"/>
              <w:right w:val="single" w:sz="18" w:space="0" w:color="auto"/>
            </w:tcBorders>
          </w:tcPr>
          <w:p w:rsidR="004424F4" w:rsidRPr="00A6477D" w:rsidRDefault="004424F4" w:rsidP="00D97C11">
            <w:pPr>
              <w:spacing w:line="240" w:lineRule="exact"/>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（イ）例示を見ながら自分の名前を書き写す活動。</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相手に伝えるなどの目的をもって，身近で簡単な事柄について，音声で十分に慣れ親しんだ簡単な語彙などを書き写す活動。</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相手に伝えるなどの目的をもって，身近で簡単な事柄について，音声で十分に慣れ親しんだ簡単な語彙などを書き写す活動。</w:t>
            </w:r>
          </w:p>
        </w:tc>
      </w:tr>
      <w:tr w:rsidR="004424F4" w:rsidRPr="00A6477D" w:rsidTr="00651962">
        <w:trPr>
          <w:cantSplit/>
          <w:trHeight w:val="386"/>
        </w:trPr>
        <w:tc>
          <w:tcPr>
            <w:tcW w:w="1529" w:type="dxa"/>
            <w:vMerge/>
            <w:tcBorders>
              <w:left w:val="single" w:sz="18" w:space="0" w:color="auto"/>
              <w:right w:val="single" w:sz="18" w:space="0" w:color="auto"/>
            </w:tcBorders>
          </w:tcPr>
          <w:p w:rsidR="004424F4" w:rsidRPr="00A6477D" w:rsidRDefault="004424F4" w:rsidP="00D97C11">
            <w:pPr>
              <w:spacing w:line="240" w:lineRule="exact"/>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相手に伝えるなどの目的をもって，身近で簡単な事柄について，音声で十分に慣れ親しんだ語彙などを書き写す活動。</w:t>
            </w:r>
          </w:p>
        </w:tc>
        <w:tc>
          <w:tcPr>
            <w:tcW w:w="4678" w:type="dxa"/>
            <w:tcBorders>
              <w:top w:val="single" w:sz="2" w:space="0" w:color="auto"/>
              <w:left w:val="single" w:sz="2"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r>
      <w:tr w:rsidR="004424F4" w:rsidRPr="00A6477D" w:rsidTr="00651962">
        <w:trPr>
          <w:cantSplit/>
          <w:trHeight w:val="90"/>
        </w:trPr>
        <w:tc>
          <w:tcPr>
            <w:tcW w:w="1529" w:type="dxa"/>
            <w:vMerge/>
            <w:tcBorders>
              <w:left w:val="single" w:sz="18" w:space="0" w:color="auto"/>
              <w:right w:val="single" w:sz="18" w:space="0" w:color="auto"/>
            </w:tcBorders>
          </w:tcPr>
          <w:p w:rsidR="004424F4" w:rsidRPr="00A6477D" w:rsidRDefault="004424F4" w:rsidP="00D97C11">
            <w:pPr>
              <w:spacing w:line="240" w:lineRule="exact"/>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オ　読むこと</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（オ）読むこと</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（オ）読むこと</w:t>
            </w:r>
          </w:p>
        </w:tc>
      </w:tr>
      <w:tr w:rsidR="004424F4" w:rsidRPr="00A6477D" w:rsidTr="00AE3353">
        <w:trPr>
          <w:cantSplit/>
          <w:trHeight w:val="480"/>
        </w:trPr>
        <w:tc>
          <w:tcPr>
            <w:tcW w:w="1529" w:type="dxa"/>
            <w:vMerge/>
            <w:tcBorders>
              <w:left w:val="single" w:sz="18" w:space="0" w:color="auto"/>
              <w:right w:val="single" w:sz="18" w:space="0" w:color="auto"/>
            </w:tcBorders>
          </w:tcPr>
          <w:p w:rsidR="004424F4" w:rsidRPr="00A6477D" w:rsidRDefault="004424F4" w:rsidP="00D97C11">
            <w:pPr>
              <w:spacing w:line="240" w:lineRule="exact"/>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4"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2" w:space="0" w:color="auto"/>
              <w:left w:val="single" w:sz="18" w:space="0" w:color="auto"/>
              <w:bottom w:val="single" w:sz="4"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（ア）身の回りで使われている文字や単語を見付ける活動。</w:t>
            </w:r>
          </w:p>
        </w:tc>
        <w:tc>
          <w:tcPr>
            <w:tcW w:w="4677" w:type="dxa"/>
            <w:tcBorders>
              <w:top w:val="single" w:sz="2" w:space="0" w:color="auto"/>
              <w:left w:val="single" w:sz="18" w:space="0" w:color="auto"/>
              <w:bottom w:val="single" w:sz="4"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活字体で書かれた文字を見て，どの文字であるかやその文字が大文字であるか小文字であるかを識別する活動。</w:t>
            </w:r>
          </w:p>
        </w:tc>
        <w:tc>
          <w:tcPr>
            <w:tcW w:w="4678" w:type="dxa"/>
            <w:tcBorders>
              <w:top w:val="single" w:sz="2" w:space="0" w:color="auto"/>
              <w:left w:val="single" w:sz="2" w:space="0" w:color="auto"/>
              <w:bottom w:val="single" w:sz="4"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日常生活に関する身近で簡単な事柄を内容とする掲示やパンフレットなどから，自分が必要とする情報を得る活動。</w:t>
            </w:r>
          </w:p>
        </w:tc>
      </w:tr>
      <w:tr w:rsidR="004424F4" w:rsidRPr="00A6477D" w:rsidTr="00AE3353">
        <w:trPr>
          <w:cantSplit/>
          <w:trHeight w:val="479"/>
        </w:trPr>
        <w:tc>
          <w:tcPr>
            <w:tcW w:w="1529" w:type="dxa"/>
            <w:vMerge/>
            <w:tcBorders>
              <w:left w:val="single" w:sz="18" w:space="0" w:color="auto"/>
              <w:right w:val="single" w:sz="18" w:space="0" w:color="auto"/>
            </w:tcBorders>
          </w:tcPr>
          <w:p w:rsidR="004424F4" w:rsidRPr="00A6477D" w:rsidRDefault="004424F4" w:rsidP="00D97C11">
            <w:pPr>
              <w:spacing w:line="240" w:lineRule="exact"/>
              <w:ind w:left="113"/>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（イ）日本の人の名前や地名の英語表記に使われている文字を読む活動。</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活字体で書かれた文字を見て，その読み方を発音する活動。</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音声で十分に慣れ親しんだ簡単な語彙などを，挿絵がある本などの中から識別する活動。</w:t>
            </w:r>
          </w:p>
        </w:tc>
      </w:tr>
      <w:tr w:rsidR="004424F4" w:rsidRPr="00A6477D" w:rsidTr="0041772A">
        <w:trPr>
          <w:cantSplit/>
          <w:trHeight w:val="96"/>
        </w:trPr>
        <w:tc>
          <w:tcPr>
            <w:tcW w:w="1529" w:type="dxa"/>
            <w:vMerge/>
            <w:tcBorders>
              <w:left w:val="single" w:sz="18" w:space="0" w:color="auto"/>
              <w:right w:val="single" w:sz="18" w:space="0" w:color="auto"/>
            </w:tcBorders>
          </w:tcPr>
          <w:p w:rsidR="004424F4" w:rsidRPr="00A6477D" w:rsidRDefault="004424F4" w:rsidP="00D97C11">
            <w:pPr>
              <w:spacing w:line="240" w:lineRule="exact"/>
              <w:ind w:left="180" w:hangingChars="100" w:hanging="180"/>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②　言語の働きに関する事項：</w:t>
            </w:r>
          </w:p>
          <w:p w:rsidR="004424F4" w:rsidRPr="0051049D" w:rsidRDefault="004424F4" w:rsidP="00D97C11">
            <w:pPr>
              <w:spacing w:line="200" w:lineRule="exact"/>
              <w:ind w:leftChars="100" w:left="210"/>
              <w:jc w:val="lef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言語活動を行うに当たり，主として次に示すような言語の使用場面や言語の働きを取り上げる</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②　言語の働きに関する事項：</w:t>
            </w:r>
          </w:p>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言語活動を行うに当たり，主として次に示すような言語の使用場面や言語の働きを取り上げる。</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② </w:t>
            </w:r>
            <w:r w:rsidRPr="006E593C">
              <w:rPr>
                <w:rFonts w:ascii="BIZ UDP明朝 Medium" w:eastAsia="BIZ UDP明朝 Medium" w:hAnsi="BIZ UDP明朝 Medium" w:cs="メイリオ" w:hint="eastAsia"/>
                <w:kern w:val="0"/>
                <w:sz w:val="18"/>
                <w:szCs w:val="18"/>
                <w:fitText w:val="2072" w:id="-1971579392"/>
              </w:rPr>
              <w:t>言語の働きに関する事項</w:t>
            </w:r>
            <w:r w:rsidRPr="006E593C">
              <w:rPr>
                <w:rFonts w:ascii="BIZ UDP明朝 Medium" w:eastAsia="BIZ UDP明朝 Medium" w:hAnsi="BIZ UDP明朝 Medium" w:cs="メイリオ" w:hint="eastAsia"/>
                <w:spacing w:val="75"/>
                <w:kern w:val="0"/>
                <w:sz w:val="18"/>
                <w:szCs w:val="18"/>
                <w:fitText w:val="2072" w:id="-1971579392"/>
              </w:rPr>
              <w:t>：</w:t>
            </w:r>
          </w:p>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言語活動を行うに当たり，主として次に示すような言語の使用場面や言語の働きを取り上げる</w:t>
            </w:r>
          </w:p>
        </w:tc>
        <w:tc>
          <w:tcPr>
            <w:tcW w:w="4678" w:type="dxa"/>
            <w:tcBorders>
              <w:top w:val="single" w:sz="2" w:space="0" w:color="auto"/>
              <w:left w:val="single" w:sz="2"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②　言語の働きに関する事項</w:t>
            </w:r>
          </w:p>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sz w:val="18"/>
                <w:szCs w:val="18"/>
              </w:rPr>
              <w:t xml:space="preserve">　　　２段階の言語活動を行うに当たっては，１段階の言語の働きに関する事項を踏まえ，生徒の学習状況に応じた言語の使用場面や言語の働きを取り上げる</w:t>
            </w:r>
          </w:p>
        </w:tc>
      </w:tr>
      <w:tr w:rsidR="004424F4" w:rsidRPr="00A6477D" w:rsidTr="00AE3353">
        <w:trPr>
          <w:cantSplit/>
          <w:trHeight w:val="1020"/>
        </w:trPr>
        <w:tc>
          <w:tcPr>
            <w:tcW w:w="1529" w:type="dxa"/>
            <w:vMerge/>
            <w:tcBorders>
              <w:left w:val="single" w:sz="18" w:space="0" w:color="auto"/>
              <w:right w:val="single" w:sz="18" w:space="0" w:color="auto"/>
            </w:tcBorders>
          </w:tcPr>
          <w:p w:rsidR="004424F4" w:rsidRPr="00A6477D" w:rsidRDefault="004424F4" w:rsidP="00D97C11">
            <w:pPr>
              <w:spacing w:line="240" w:lineRule="exact"/>
              <w:ind w:left="180" w:hangingChars="100" w:hanging="180"/>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　言語の使用場面の例</w:t>
            </w:r>
          </w:p>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（ア）児童の遊びや身近な暮らしに関わる場面</w:t>
            </w:r>
          </w:p>
          <w:p w:rsidR="004424F4" w:rsidRPr="0051049D" w:rsidRDefault="004424F4" w:rsidP="00D97C11">
            <w:pPr>
              <w:spacing w:line="200" w:lineRule="exact"/>
              <w:ind w:firstLineChars="100" w:firstLine="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noProof/>
                <w:kern w:val="0"/>
                <w:sz w:val="18"/>
                <w:szCs w:val="18"/>
              </w:rPr>
              <mc:AlternateContent>
                <mc:Choice Requires="wps">
                  <w:drawing>
                    <wp:anchor distT="0" distB="0" distL="114300" distR="114300" simplePos="0" relativeHeight="251671040" behindDoc="0" locked="0" layoutInCell="1" allowOverlap="1" wp14:anchorId="76532952" wp14:editId="6F65160A">
                      <wp:simplePos x="0" y="0"/>
                      <wp:positionH relativeFrom="column">
                        <wp:posOffset>-817245</wp:posOffset>
                      </wp:positionH>
                      <wp:positionV relativeFrom="paragraph">
                        <wp:posOffset>211777</wp:posOffset>
                      </wp:positionV>
                      <wp:extent cx="469900" cy="2044700"/>
                      <wp:effectExtent l="0" t="0" r="6350" b="0"/>
                      <wp:wrapNone/>
                      <wp:docPr id="2" name="テキスト ボックス 2"/>
                      <wp:cNvGraphicFramePr/>
                      <a:graphic xmlns:a="http://schemas.openxmlformats.org/drawingml/2006/main">
                        <a:graphicData uri="http://schemas.microsoft.com/office/word/2010/wordprocessingShape">
                          <wps:wsp>
                            <wps:cNvSpPr txBox="1"/>
                            <wps:spPr>
                              <a:xfrm>
                                <a:off x="0" y="0"/>
                                <a:ext cx="469900" cy="2044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F53AC" w:rsidRDefault="009F53AC">
                                  <w:r w:rsidRPr="00A6477D">
                                    <w:rPr>
                                      <w:rFonts w:ascii="BIZ UDPゴシック" w:eastAsia="BIZ UDPゴシック" w:hAnsi="BIZ UDPゴシック" w:cs="メイリオ" w:hint="eastAsia"/>
                                      <w:b/>
                                      <w:sz w:val="24"/>
                                      <w:szCs w:val="24"/>
                                    </w:rPr>
                                    <w:t>思考力・判断力・表現力等</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6532952" id="_x0000_t202" coordsize="21600,21600" o:spt="202" path="m,l,21600r21600,l21600,xe">
                      <v:stroke joinstyle="miter"/>
                      <v:path gradientshapeok="t" o:connecttype="rect"/>
                    </v:shapetype>
                    <v:shape id="テキスト ボックス 2" o:spid="_x0000_s1026" type="#_x0000_t202" style="position:absolute;left:0;text-align:left;margin-left:-64.35pt;margin-top:16.7pt;width:37pt;height:161pt;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" fillcolor="white [3201]" stroked="f" strokeweight=".5pt">
                      <v:textbox style="layout-flow:vertical-ideographic">
                        <w:txbxContent>
                          <w:p w:rsidR="009F53AC" w:rsidRDefault="009F53AC">
                            <w:r w:rsidRPr="00A6477D">
                              <w:rPr>
                                <w:rFonts w:ascii="BIZ UDPゴシック" w:eastAsia="BIZ UDPゴシック" w:hAnsi="BIZ UDPゴシック" w:cs="メイリオ" w:hint="eastAsia"/>
                                <w:b/>
                                <w:sz w:val="24"/>
                                <w:szCs w:val="24"/>
                              </w:rPr>
                              <w:t>思考力・判断力・表現力等</w:t>
                            </w:r>
                          </w:p>
                        </w:txbxContent>
                      </v:textbox>
                    </v:shape>
                  </w:pict>
                </mc:Fallback>
              </mc:AlternateContent>
            </w:r>
            <w:r w:rsidRPr="0051049D">
              <w:rPr>
                <w:rFonts w:ascii="BIZ UDP明朝 Medium" w:eastAsia="BIZ UDP明朝 Medium" w:hAnsi="BIZ UDP明朝 Medium" w:cs="メイリオ" w:hint="eastAsia"/>
                <w:kern w:val="0"/>
                <w:sz w:val="18"/>
                <w:szCs w:val="18"/>
              </w:rPr>
              <w:t>㋐　歌やダンスを含む遊び</w:t>
            </w:r>
          </w:p>
          <w:p w:rsidR="004424F4" w:rsidRPr="0051049D" w:rsidRDefault="004424F4" w:rsidP="00D97C11">
            <w:pPr>
              <w:spacing w:line="200" w:lineRule="exact"/>
              <w:ind w:firstLineChars="100" w:firstLine="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家庭での生活</w:t>
            </w:r>
          </w:p>
          <w:p w:rsidR="004424F4" w:rsidRPr="0051049D" w:rsidRDefault="004424F4" w:rsidP="00D97C11">
            <w:pPr>
              <w:spacing w:line="200" w:lineRule="exact"/>
              <w:ind w:firstLineChars="100" w:firstLine="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学校での学習や活動　など</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　言語の使用場面の例</w:t>
            </w:r>
          </w:p>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（ア）特有の表現がよく使われる場面</w:t>
            </w:r>
          </w:p>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　挨拶をする　</w:t>
            </w:r>
          </w:p>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　自己紹介をする　</w:t>
            </w:r>
          </w:p>
          <w:p w:rsidR="004424F4" w:rsidRPr="0051049D" w:rsidRDefault="004424F4" w:rsidP="00D97C11">
            <w:pPr>
              <w:spacing w:line="200" w:lineRule="exact"/>
              <w:ind w:firstLineChars="50" w:firstLine="9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　㋒　買物をする　</w:t>
            </w:r>
          </w:p>
          <w:p w:rsidR="004424F4" w:rsidRPr="0051049D" w:rsidRDefault="004424F4" w:rsidP="00D97C11">
            <w:pPr>
              <w:spacing w:line="200" w:lineRule="exact"/>
              <w:ind w:firstLineChars="50" w:firstLine="9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　㋓　食事をする　など</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（ア）言語の使用場面の例</w:t>
            </w:r>
          </w:p>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特有の表現がよく使われる場面</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・挨拶　</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・自己紹介</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・買物　　</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・食事</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・道案内</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・旅行　など</w:t>
            </w:r>
          </w:p>
        </w:tc>
        <w:tc>
          <w:tcPr>
            <w:tcW w:w="4678" w:type="dxa"/>
            <w:tcBorders>
              <w:top w:val="single" w:sz="2" w:space="0" w:color="auto"/>
              <w:left w:val="single" w:sz="2"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w:t>
            </w:r>
          </w:p>
        </w:tc>
      </w:tr>
      <w:tr w:rsidR="004424F4" w:rsidRPr="00A6477D" w:rsidTr="00AE3353">
        <w:trPr>
          <w:cantSplit/>
          <w:trHeight w:val="882"/>
        </w:trPr>
        <w:tc>
          <w:tcPr>
            <w:tcW w:w="1529" w:type="dxa"/>
            <w:vMerge/>
            <w:tcBorders>
              <w:left w:val="single" w:sz="18" w:space="0" w:color="auto"/>
              <w:right w:val="single" w:sz="18" w:space="0" w:color="auto"/>
            </w:tcBorders>
          </w:tcPr>
          <w:p w:rsidR="004424F4" w:rsidRPr="00A6477D" w:rsidRDefault="004424F4" w:rsidP="00D97C11">
            <w:pPr>
              <w:spacing w:line="240" w:lineRule="exact"/>
              <w:ind w:left="180" w:hangingChars="100" w:hanging="180"/>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（イ）特有の表現がよく使われる場面</w:t>
            </w:r>
          </w:p>
          <w:p w:rsidR="004424F4" w:rsidRPr="0051049D" w:rsidRDefault="004424F4" w:rsidP="00D97C11">
            <w:pPr>
              <w:spacing w:line="200" w:lineRule="exact"/>
              <w:ind w:firstLineChars="100" w:firstLine="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挨拶</w:t>
            </w:r>
          </w:p>
          <w:p w:rsidR="004424F4" w:rsidRPr="0051049D" w:rsidRDefault="004424F4" w:rsidP="00D97C11">
            <w:pPr>
              <w:spacing w:line="200" w:lineRule="exact"/>
              <w:ind w:firstLineChars="100" w:firstLine="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自己紹介　など</w:t>
            </w:r>
          </w:p>
          <w:p w:rsidR="004424F4" w:rsidRPr="0051049D" w:rsidRDefault="004424F4" w:rsidP="00D97C11">
            <w:pPr>
              <w:spacing w:line="200" w:lineRule="exact"/>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（イ）生徒の身近な暮らしに関わる場面</w:t>
            </w:r>
          </w:p>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　ゲーム　</w:t>
            </w:r>
          </w:p>
          <w:p w:rsidR="004424F4" w:rsidRPr="0051049D" w:rsidRDefault="004424F4" w:rsidP="00D97C11">
            <w:pPr>
              <w:spacing w:line="200" w:lineRule="exact"/>
              <w:ind w:firstLineChars="50" w:firstLine="9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　㋑　歌やダンス</w:t>
            </w:r>
          </w:p>
          <w:p w:rsidR="004424F4" w:rsidRPr="0051049D" w:rsidRDefault="004424F4" w:rsidP="00D97C11">
            <w:pPr>
              <w:spacing w:line="200" w:lineRule="exact"/>
              <w:ind w:firstLineChars="50" w:firstLine="9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　㋒　学校での学習や活動</w:t>
            </w:r>
          </w:p>
          <w:p w:rsidR="004424F4" w:rsidRPr="0051049D" w:rsidRDefault="004424F4" w:rsidP="00D97C11">
            <w:pPr>
              <w:spacing w:line="200" w:lineRule="exact"/>
              <w:ind w:firstLineChars="50" w:firstLine="9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　㋓　家庭での生活　など</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生徒の身近な暮らしに関わる場面</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・学校での学習や活動　　</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・家庭での生活</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・地域での生活　など</w:t>
            </w:r>
          </w:p>
          <w:p w:rsidR="004424F4" w:rsidRPr="0051049D" w:rsidRDefault="004424F4" w:rsidP="00D97C11">
            <w:pPr>
              <w:spacing w:line="200" w:lineRule="exact"/>
              <w:rPr>
                <w:rFonts w:ascii="BIZ UDP明朝 Medium" w:eastAsia="BIZ UDP明朝 Medium" w:hAnsi="BIZ UDP明朝 Medium" w:cs="メイリオ"/>
                <w:kern w:val="0"/>
                <w:sz w:val="18"/>
                <w:szCs w:val="18"/>
              </w:rPr>
            </w:pPr>
          </w:p>
        </w:tc>
        <w:tc>
          <w:tcPr>
            <w:tcW w:w="4678" w:type="dxa"/>
            <w:tcBorders>
              <w:top w:val="single" w:sz="2" w:space="0" w:color="auto"/>
              <w:left w:val="single" w:sz="2"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w:t>
            </w:r>
          </w:p>
        </w:tc>
      </w:tr>
      <w:tr w:rsidR="004424F4" w:rsidRPr="00A6477D" w:rsidTr="0041772A">
        <w:trPr>
          <w:cantSplit/>
          <w:trHeight w:val="96"/>
        </w:trPr>
        <w:tc>
          <w:tcPr>
            <w:tcW w:w="1529" w:type="dxa"/>
            <w:vMerge/>
            <w:tcBorders>
              <w:left w:val="single" w:sz="18" w:space="0" w:color="auto"/>
              <w:right w:val="single" w:sz="18" w:space="0" w:color="auto"/>
            </w:tcBorders>
          </w:tcPr>
          <w:p w:rsidR="004424F4" w:rsidRPr="00A6477D" w:rsidRDefault="004424F4" w:rsidP="00D97C11">
            <w:pPr>
              <w:spacing w:line="240" w:lineRule="exact"/>
              <w:rPr>
                <w:rFonts w:ascii="BIZ UDP明朝 Medium" w:eastAsia="BIZ UDP明朝 Medium" w:hAnsi="BIZ UDP明朝 Medium" w:cs="メイリオ"/>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sz w:val="18"/>
                <w:szCs w:val="18"/>
              </w:rPr>
              <w:t>イ　言語の働きの例</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　言語の働きの例</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（イ）言語の働きの例</w:t>
            </w:r>
          </w:p>
        </w:tc>
        <w:tc>
          <w:tcPr>
            <w:tcW w:w="4678" w:type="dxa"/>
            <w:tcBorders>
              <w:top w:val="single" w:sz="2" w:space="0" w:color="auto"/>
              <w:left w:val="single" w:sz="2"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w:t>
            </w:r>
          </w:p>
        </w:tc>
      </w:tr>
      <w:tr w:rsidR="004424F4" w:rsidRPr="00A6477D" w:rsidTr="00AE3353">
        <w:trPr>
          <w:cantSplit/>
          <w:trHeight w:val="839"/>
        </w:trPr>
        <w:tc>
          <w:tcPr>
            <w:tcW w:w="1529" w:type="dxa"/>
            <w:vMerge/>
            <w:tcBorders>
              <w:left w:val="single" w:sz="18" w:space="0" w:color="auto"/>
              <w:right w:val="single" w:sz="18" w:space="0" w:color="auto"/>
            </w:tcBorders>
          </w:tcPr>
          <w:p w:rsidR="004424F4" w:rsidRPr="00A6477D" w:rsidRDefault="004424F4" w:rsidP="00D97C11">
            <w:pPr>
              <w:spacing w:line="240" w:lineRule="exact"/>
              <w:rPr>
                <w:rFonts w:ascii="BIZ UDP明朝 Medium" w:eastAsia="BIZ UDP明朝 Medium" w:hAnsi="BIZ UDP明朝 Medium" w:cs="メイリオ"/>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（ア）コミュニケーションを円滑にする</w:t>
            </w:r>
          </w:p>
          <w:p w:rsidR="004424F4" w:rsidRPr="0051049D" w:rsidRDefault="004424F4" w:rsidP="00D97C11">
            <w:pPr>
              <w:spacing w:line="200" w:lineRule="exact"/>
              <w:ind w:firstLineChars="100" w:firstLine="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　挨拶をする</w:t>
            </w:r>
          </w:p>
          <w:p w:rsidR="004424F4" w:rsidRPr="0051049D" w:rsidRDefault="004424F4" w:rsidP="00D97C11">
            <w:pPr>
              <w:spacing w:line="200" w:lineRule="exact"/>
              <w:rPr>
                <w:rFonts w:ascii="BIZ UDP明朝 Medium" w:eastAsia="BIZ UDP明朝 Medium" w:hAnsi="BIZ UDP明朝 Medium" w:cs="メイリオ"/>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（ア）コミュニケーションを円滑にする</w:t>
            </w:r>
          </w:p>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挨拶をする</w:t>
            </w:r>
          </w:p>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相づちを打つ</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コミュニケーションを円滑にする</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・挨拶をする　</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・呼び掛ける　</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・相づちを打つ</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・聞き直す　など</w:t>
            </w:r>
          </w:p>
        </w:tc>
        <w:tc>
          <w:tcPr>
            <w:tcW w:w="4678" w:type="dxa"/>
            <w:tcBorders>
              <w:top w:val="single" w:sz="2" w:space="0" w:color="auto"/>
              <w:left w:val="single" w:sz="2"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w:t>
            </w:r>
          </w:p>
        </w:tc>
      </w:tr>
      <w:tr w:rsidR="004424F4" w:rsidRPr="00A6477D" w:rsidTr="00AE3353">
        <w:trPr>
          <w:cantSplit/>
          <w:trHeight w:val="747"/>
        </w:trPr>
        <w:tc>
          <w:tcPr>
            <w:tcW w:w="1529" w:type="dxa"/>
            <w:vMerge/>
            <w:tcBorders>
              <w:left w:val="single" w:sz="18" w:space="0" w:color="auto"/>
              <w:right w:val="single" w:sz="18" w:space="0" w:color="auto"/>
            </w:tcBorders>
          </w:tcPr>
          <w:p w:rsidR="004424F4" w:rsidRPr="00A6477D" w:rsidRDefault="004424F4" w:rsidP="00D97C11">
            <w:pPr>
              <w:spacing w:line="240" w:lineRule="exact"/>
              <w:rPr>
                <w:rFonts w:ascii="BIZ UDP明朝 Medium" w:eastAsia="BIZ UDP明朝 Medium" w:hAnsi="BIZ UDP明朝 Medium" w:cs="メイリオ"/>
                <w:sz w:val="18"/>
                <w:szCs w:val="18"/>
              </w:rPr>
            </w:pP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（イ）気持ちを伝える</w:t>
            </w:r>
          </w:p>
          <w:p w:rsidR="004424F4" w:rsidRPr="0051049D" w:rsidRDefault="004424F4" w:rsidP="00D97C11">
            <w:pPr>
              <w:spacing w:line="200" w:lineRule="exact"/>
              <w:ind w:firstLineChars="100" w:firstLine="180"/>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　礼を言う　など</w:t>
            </w:r>
          </w:p>
        </w:tc>
        <w:tc>
          <w:tcPr>
            <w:tcW w:w="4677" w:type="dxa"/>
            <w:tcBorders>
              <w:top w:val="single" w:sz="2" w:space="0" w:color="auto"/>
              <w:left w:val="single" w:sz="18" w:space="0" w:color="auto"/>
              <w:bottom w:val="single" w:sz="2" w:space="0" w:color="auto"/>
              <w:right w:val="single" w:sz="18" w:space="0" w:color="auto"/>
            </w:tcBorders>
          </w:tcPr>
          <w:p w:rsidR="004424F4" w:rsidRPr="0051049D" w:rsidRDefault="004424F4" w:rsidP="00D97C11">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（イ）気持ちを伝える</w:t>
            </w:r>
          </w:p>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礼を言う</w:t>
            </w:r>
          </w:p>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褒める</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気持ちを伝える</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・礼を言う</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・褒める　</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・謝る　など</w:t>
            </w:r>
          </w:p>
        </w:tc>
        <w:tc>
          <w:tcPr>
            <w:tcW w:w="4678" w:type="dxa"/>
            <w:tcBorders>
              <w:top w:val="single" w:sz="2" w:space="0" w:color="auto"/>
              <w:left w:val="single" w:sz="2"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w:t>
            </w:r>
          </w:p>
        </w:tc>
      </w:tr>
      <w:tr w:rsidR="004424F4" w:rsidRPr="00A6477D" w:rsidTr="00AE3353">
        <w:trPr>
          <w:cantSplit/>
          <w:trHeight w:val="680"/>
        </w:trPr>
        <w:tc>
          <w:tcPr>
            <w:tcW w:w="1529" w:type="dxa"/>
            <w:vMerge/>
            <w:tcBorders>
              <w:left w:val="single" w:sz="18" w:space="0" w:color="auto"/>
              <w:right w:val="single" w:sz="18" w:space="0" w:color="auto"/>
            </w:tcBorders>
          </w:tcPr>
          <w:p w:rsidR="004424F4" w:rsidRPr="00A6477D" w:rsidRDefault="004424F4" w:rsidP="00D97C11">
            <w:pPr>
              <w:spacing w:line="240" w:lineRule="exact"/>
              <w:rPr>
                <w:rFonts w:ascii="BIZ UDP明朝 Medium" w:eastAsia="BIZ UDP明朝 Medium" w:hAnsi="BIZ UDP明朝 Medium" w:cs="メイリオ"/>
                <w:sz w:val="18"/>
                <w:szCs w:val="18"/>
              </w:rPr>
            </w:pP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w:t>
            </w: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事実・情報を伝える</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・説明する　</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・報告する　</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・発表する　など</w:t>
            </w:r>
          </w:p>
        </w:tc>
        <w:tc>
          <w:tcPr>
            <w:tcW w:w="4678" w:type="dxa"/>
            <w:tcBorders>
              <w:top w:val="single" w:sz="2" w:space="0" w:color="auto"/>
              <w:left w:val="single" w:sz="2"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w:t>
            </w:r>
          </w:p>
        </w:tc>
      </w:tr>
      <w:tr w:rsidR="004424F4" w:rsidRPr="00A6477D" w:rsidTr="00AE3353">
        <w:trPr>
          <w:cantSplit/>
          <w:trHeight w:val="1100"/>
        </w:trPr>
        <w:tc>
          <w:tcPr>
            <w:tcW w:w="1529" w:type="dxa"/>
            <w:vMerge/>
            <w:tcBorders>
              <w:left w:val="single" w:sz="18" w:space="0" w:color="auto"/>
              <w:right w:val="single" w:sz="18" w:space="0" w:color="auto"/>
            </w:tcBorders>
          </w:tcPr>
          <w:p w:rsidR="004424F4" w:rsidRPr="00A6477D" w:rsidRDefault="004424F4" w:rsidP="00D97C11">
            <w:pPr>
              <w:spacing w:line="240" w:lineRule="exact"/>
              <w:rPr>
                <w:rFonts w:ascii="BIZ UDP明朝 Medium" w:eastAsia="BIZ UDP明朝 Medium" w:hAnsi="BIZ UDP明朝 Medium" w:cs="メイリオ"/>
                <w:sz w:val="18"/>
                <w:szCs w:val="18"/>
              </w:rPr>
            </w:pP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w:t>
            </w:r>
          </w:p>
        </w:tc>
        <w:tc>
          <w:tcPr>
            <w:tcW w:w="4677" w:type="dxa"/>
            <w:tcBorders>
              <w:top w:val="single" w:sz="2" w:space="0" w:color="auto"/>
              <w:left w:val="single" w:sz="18"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w:t>
            </w:r>
          </w:p>
        </w:tc>
        <w:tc>
          <w:tcPr>
            <w:tcW w:w="4677" w:type="dxa"/>
            <w:tcBorders>
              <w:top w:val="single" w:sz="2" w:space="0" w:color="auto"/>
              <w:left w:val="single" w:sz="18" w:space="0" w:color="auto"/>
              <w:bottom w:val="single" w:sz="2" w:space="0" w:color="auto"/>
              <w:right w:val="single" w:sz="2" w:space="0" w:color="auto"/>
            </w:tcBorders>
          </w:tcPr>
          <w:p w:rsidR="004424F4" w:rsidRPr="0051049D" w:rsidRDefault="004424F4" w:rsidP="00D97C11">
            <w:pPr>
              <w:spacing w:line="200" w:lineRule="exact"/>
              <w:ind w:leftChars="100" w:left="21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考えや意図を伝える</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・意見を言う</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・賛成する　</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・承諾する　　</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・断る　など</w:t>
            </w:r>
          </w:p>
        </w:tc>
        <w:tc>
          <w:tcPr>
            <w:tcW w:w="4678" w:type="dxa"/>
            <w:tcBorders>
              <w:top w:val="single" w:sz="2" w:space="0" w:color="auto"/>
              <w:left w:val="single" w:sz="2" w:space="0" w:color="auto"/>
              <w:bottom w:val="single" w:sz="2"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sz w:val="18"/>
                <w:szCs w:val="18"/>
              </w:rPr>
            </w:pPr>
            <w:r w:rsidRPr="0051049D">
              <w:rPr>
                <w:rFonts w:ascii="BIZ UDP明朝 Medium" w:eastAsia="BIZ UDP明朝 Medium" w:hAnsi="BIZ UDP明朝 Medium" w:cs="メイリオ" w:hint="eastAsia"/>
                <w:sz w:val="18"/>
                <w:szCs w:val="18"/>
              </w:rPr>
              <w:t>－</w:t>
            </w:r>
          </w:p>
        </w:tc>
      </w:tr>
      <w:tr w:rsidR="004424F4" w:rsidRPr="00A6477D" w:rsidTr="004424F4">
        <w:trPr>
          <w:cantSplit/>
          <w:trHeight w:val="368"/>
        </w:trPr>
        <w:tc>
          <w:tcPr>
            <w:tcW w:w="1529" w:type="dxa"/>
            <w:vMerge/>
            <w:tcBorders>
              <w:left w:val="single" w:sz="18" w:space="0" w:color="auto"/>
              <w:bottom w:val="single" w:sz="18" w:space="0" w:color="auto"/>
              <w:right w:val="single" w:sz="18" w:space="0" w:color="auto"/>
            </w:tcBorders>
          </w:tcPr>
          <w:p w:rsidR="004424F4" w:rsidRPr="00A6477D" w:rsidRDefault="004424F4" w:rsidP="00D97C11">
            <w:pPr>
              <w:spacing w:line="240" w:lineRule="exact"/>
              <w:rPr>
                <w:rFonts w:ascii="BIZ UDP明朝 Medium" w:eastAsia="BIZ UDP明朝 Medium" w:hAnsi="BIZ UDP明朝 Medium" w:cs="メイリオ"/>
                <w:kern w:val="0"/>
                <w:sz w:val="18"/>
                <w:szCs w:val="18"/>
              </w:rPr>
            </w:pPr>
          </w:p>
        </w:tc>
        <w:tc>
          <w:tcPr>
            <w:tcW w:w="4677" w:type="dxa"/>
            <w:tcBorders>
              <w:top w:val="single" w:sz="2" w:space="0" w:color="auto"/>
              <w:left w:val="single" w:sz="18" w:space="0" w:color="auto"/>
              <w:bottom w:val="single" w:sz="18"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4677" w:type="dxa"/>
            <w:tcBorders>
              <w:top w:val="single" w:sz="2" w:space="0" w:color="auto"/>
              <w:left w:val="single" w:sz="18" w:space="0" w:color="auto"/>
              <w:bottom w:val="single" w:sz="18" w:space="0" w:color="auto"/>
              <w:right w:val="single" w:sz="18" w:space="0" w:color="auto"/>
            </w:tcBorders>
          </w:tcPr>
          <w:p w:rsidR="004424F4" w:rsidRPr="0051049D" w:rsidRDefault="004424F4" w:rsidP="00D97C11">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（ウ）相手の行動を促す</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質問する</w:t>
            </w:r>
          </w:p>
        </w:tc>
        <w:tc>
          <w:tcPr>
            <w:tcW w:w="4677" w:type="dxa"/>
            <w:tcBorders>
              <w:top w:val="single" w:sz="2" w:space="0" w:color="auto"/>
              <w:left w:val="single" w:sz="18" w:space="0" w:color="auto"/>
              <w:bottom w:val="single" w:sz="18" w:space="0" w:color="auto"/>
              <w:right w:val="single" w:sz="2" w:space="0" w:color="auto"/>
            </w:tcBorders>
          </w:tcPr>
          <w:p w:rsidR="004424F4" w:rsidRPr="0051049D" w:rsidRDefault="004424F4" w:rsidP="00D97C11">
            <w:pPr>
              <w:spacing w:line="200" w:lineRule="exact"/>
              <w:ind w:firstLineChars="100" w:firstLine="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相手の行動を促す</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・質問する　</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 xml:space="preserve">・依頼する　　</w:t>
            </w:r>
          </w:p>
          <w:p w:rsidR="004424F4" w:rsidRPr="0051049D" w:rsidRDefault="004424F4" w:rsidP="00D97C11">
            <w:pPr>
              <w:spacing w:line="200" w:lineRule="exact"/>
              <w:ind w:firstLineChars="200" w:firstLine="360"/>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・命令する　など</w:t>
            </w:r>
          </w:p>
        </w:tc>
        <w:tc>
          <w:tcPr>
            <w:tcW w:w="4678" w:type="dxa"/>
            <w:tcBorders>
              <w:top w:val="single" w:sz="2" w:space="0" w:color="auto"/>
              <w:left w:val="single" w:sz="2" w:space="0" w:color="auto"/>
              <w:bottom w:val="single" w:sz="18" w:space="0" w:color="auto"/>
              <w:right w:val="single" w:sz="18" w:space="0" w:color="auto"/>
            </w:tcBorders>
            <w:vAlign w:val="center"/>
          </w:tcPr>
          <w:p w:rsidR="004424F4" w:rsidRPr="0051049D" w:rsidRDefault="004424F4" w:rsidP="00D97C11">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r>
    </w:tbl>
    <w:p w:rsidR="00A06902" w:rsidRDefault="00A06902"/>
    <w:p w:rsidR="009F53AC" w:rsidRDefault="009F53AC"/>
    <w:p w:rsidR="009F53AC" w:rsidRDefault="009F53AC"/>
    <w:p w:rsidR="009F53AC" w:rsidRDefault="009F53AC"/>
    <w:p w:rsidR="009F53AC" w:rsidRDefault="009F53AC"/>
    <w:p w:rsidR="009F53AC" w:rsidRDefault="009F53AC"/>
    <w:p w:rsidR="009F53AC" w:rsidRDefault="009F53AC"/>
    <w:p w:rsidR="009F53AC" w:rsidRDefault="009F53AC"/>
    <w:p w:rsidR="009F53AC" w:rsidRDefault="009F53AC">
      <w:pPr>
        <w:rPr>
          <w:rFonts w:hint="eastAsia"/>
        </w:rPr>
      </w:pPr>
    </w:p>
    <w:p w:rsidR="009F53AC" w:rsidRDefault="009F53AC"/>
    <w:p w:rsidR="009F53AC" w:rsidRDefault="009F53AC"/>
    <w:p w:rsidR="009F53AC" w:rsidRDefault="009F53AC"/>
    <w:p w:rsidR="009F53AC" w:rsidRDefault="009F53AC"/>
    <w:p w:rsidR="009F53AC" w:rsidRDefault="009F53AC"/>
    <w:p w:rsidR="009F53AC" w:rsidRDefault="009F53AC"/>
    <w:p w:rsidR="009F53AC" w:rsidRDefault="009F53AC"/>
    <w:p w:rsidR="009F53AC" w:rsidRDefault="009F53AC"/>
    <w:p w:rsidR="009F53AC" w:rsidRDefault="009F53AC"/>
    <w:p w:rsidR="009F53AC" w:rsidRDefault="009F53AC"/>
    <w:p w:rsidR="009F53AC" w:rsidRDefault="009F53AC"/>
    <w:p w:rsidR="009F53AC" w:rsidRDefault="009F53AC"/>
    <w:p w:rsidR="009F53AC" w:rsidRPr="00A6477D" w:rsidRDefault="009F53AC">
      <w:pPr>
        <w:rPr>
          <w:rFonts w:hint="eastAsia"/>
        </w:rPr>
      </w:pPr>
    </w:p>
    <w:tbl>
      <w:tblPr>
        <w:tblStyle w:val="5"/>
        <w:tblpPr w:leftFromText="142" w:rightFromText="142" w:vertAnchor="text" w:horzAnchor="margin" w:tblpY="108"/>
        <w:tblW w:w="20239" w:type="dxa"/>
        <w:tblLayout w:type="fixed"/>
        <w:tblLook w:val="04A0" w:firstRow="1" w:lastRow="0" w:firstColumn="1" w:lastColumn="0" w:noHBand="0" w:noVBand="1"/>
      </w:tblPr>
      <w:tblGrid>
        <w:gridCol w:w="1530"/>
        <w:gridCol w:w="9354"/>
        <w:gridCol w:w="9355"/>
      </w:tblGrid>
      <w:tr w:rsidR="00A6477D" w:rsidRPr="00A6477D" w:rsidTr="00FC3358">
        <w:trPr>
          <w:cantSplit/>
          <w:trHeight w:val="368"/>
        </w:trPr>
        <w:tc>
          <w:tcPr>
            <w:tcW w:w="1530" w:type="dxa"/>
            <w:vMerge w:val="restart"/>
            <w:tcBorders>
              <w:top w:val="nil"/>
              <w:left w:val="nil"/>
              <w:bottom w:val="single" w:sz="18" w:space="0" w:color="auto"/>
              <w:right w:val="single" w:sz="18" w:space="0" w:color="auto"/>
            </w:tcBorders>
            <w:textDirection w:val="tbRlV"/>
            <w:vAlign w:val="center"/>
          </w:tcPr>
          <w:p w:rsidR="006F5301" w:rsidRPr="00A6477D" w:rsidRDefault="006F5301" w:rsidP="00651962">
            <w:pPr>
              <w:spacing w:line="240" w:lineRule="exact"/>
              <w:ind w:left="113" w:right="113"/>
              <w:jc w:val="center"/>
              <w:rPr>
                <w:rFonts w:ascii="BIZ UDPゴシック" w:eastAsia="BIZ UDPゴシック" w:hAnsi="BIZ UDPゴシック" w:cs="メイリオ"/>
                <w:b/>
                <w:sz w:val="24"/>
                <w:szCs w:val="24"/>
              </w:rPr>
            </w:pPr>
          </w:p>
        </w:tc>
        <w:tc>
          <w:tcPr>
            <w:tcW w:w="18709" w:type="dxa"/>
            <w:gridSpan w:val="2"/>
            <w:tcBorders>
              <w:top w:val="single" w:sz="18" w:space="0" w:color="auto"/>
              <w:left w:val="single" w:sz="18" w:space="0" w:color="auto"/>
              <w:bottom w:val="single" w:sz="18" w:space="0" w:color="auto"/>
              <w:right w:val="single" w:sz="18" w:space="0" w:color="auto"/>
            </w:tcBorders>
            <w:shd w:val="clear" w:color="auto" w:fill="99FF33"/>
            <w:vAlign w:val="center"/>
          </w:tcPr>
          <w:p w:rsidR="00A6477D" w:rsidRPr="00A6477D" w:rsidRDefault="00A6477D" w:rsidP="00651962">
            <w:pPr>
              <w:jc w:val="center"/>
              <w:rPr>
                <w:rFonts w:ascii="BIZ UDP明朝 Medium" w:eastAsia="BIZ UDP明朝 Medium" w:hAnsi="BIZ UDP明朝 Medium" w:cs="メイリオ"/>
                <w:b/>
                <w:sz w:val="18"/>
                <w:szCs w:val="18"/>
              </w:rPr>
            </w:pPr>
            <w:r w:rsidRPr="00A6477D">
              <w:rPr>
                <w:rFonts w:ascii="BIZ UDPゴシック" w:eastAsia="BIZ UDPゴシック" w:hAnsi="BIZ UDPゴシック" w:cs="メイリオ" w:hint="eastAsia"/>
                <w:b/>
                <w:sz w:val="24"/>
                <w:szCs w:val="24"/>
              </w:rPr>
              <w:t>小学校【</w:t>
            </w:r>
            <w:r w:rsidR="003A4FB6">
              <w:rPr>
                <w:rFonts w:ascii="BIZ UDPゴシック" w:eastAsia="BIZ UDPゴシック" w:hAnsi="BIZ UDPゴシック" w:cs="メイリオ" w:hint="eastAsia"/>
                <w:b/>
                <w:sz w:val="24"/>
                <w:szCs w:val="24"/>
              </w:rPr>
              <w:t>外国語活動・</w:t>
            </w:r>
            <w:r w:rsidRPr="00A6477D">
              <w:rPr>
                <w:rFonts w:ascii="BIZ UDPゴシック" w:eastAsia="BIZ UDPゴシック" w:hAnsi="BIZ UDPゴシック" w:cs="メイリオ" w:hint="eastAsia"/>
                <w:b/>
                <w:sz w:val="24"/>
                <w:szCs w:val="24"/>
              </w:rPr>
              <w:t>外国語】　内容</w:t>
            </w:r>
          </w:p>
        </w:tc>
      </w:tr>
      <w:tr w:rsidR="00A6477D" w:rsidRPr="00A6477D" w:rsidTr="004424F4">
        <w:trPr>
          <w:cantSplit/>
          <w:trHeight w:val="368"/>
        </w:trPr>
        <w:tc>
          <w:tcPr>
            <w:tcW w:w="1530" w:type="dxa"/>
            <w:vMerge/>
            <w:tcBorders>
              <w:top w:val="single" w:sz="18" w:space="0" w:color="auto"/>
              <w:left w:val="nil"/>
              <w:bottom w:val="single" w:sz="18" w:space="0" w:color="auto"/>
              <w:right w:val="single" w:sz="18" w:space="0" w:color="auto"/>
            </w:tcBorders>
            <w:vAlign w:val="center"/>
          </w:tcPr>
          <w:p w:rsidR="00A6477D" w:rsidRPr="00A6477D" w:rsidRDefault="00A6477D" w:rsidP="00651962">
            <w:pPr>
              <w:adjustRightInd w:val="0"/>
              <w:snapToGrid w:val="0"/>
              <w:spacing w:line="240" w:lineRule="exact"/>
              <w:ind w:left="240" w:hangingChars="100" w:hanging="240"/>
              <w:jc w:val="center"/>
              <w:rPr>
                <w:rFonts w:ascii="BIZ UDPゴシック" w:eastAsia="BIZ UDPゴシック" w:hAnsi="BIZ UDPゴシック" w:cs="メイリオ"/>
                <w:b/>
                <w:sz w:val="24"/>
                <w:szCs w:val="24"/>
              </w:rPr>
            </w:pPr>
          </w:p>
        </w:tc>
        <w:tc>
          <w:tcPr>
            <w:tcW w:w="9354" w:type="dxa"/>
            <w:tcBorders>
              <w:top w:val="single" w:sz="4" w:space="0" w:color="auto"/>
              <w:left w:val="single" w:sz="18" w:space="0" w:color="auto"/>
              <w:bottom w:val="single" w:sz="4" w:space="0" w:color="auto"/>
              <w:right w:val="single" w:sz="4" w:space="0" w:color="auto"/>
            </w:tcBorders>
            <w:vAlign w:val="center"/>
          </w:tcPr>
          <w:p w:rsidR="00A6477D" w:rsidRPr="00A6477D" w:rsidRDefault="00A6477D" w:rsidP="00651962">
            <w:pPr>
              <w:adjustRightInd w:val="0"/>
              <w:snapToGrid w:val="0"/>
              <w:ind w:left="240" w:hangingChars="100" w:hanging="240"/>
              <w:jc w:val="center"/>
              <w:rPr>
                <w:rFonts w:ascii="BIZ UDP明朝 Medium" w:eastAsia="BIZ UDP明朝 Medium" w:hAnsi="BIZ UDP明朝 Medium"/>
                <w:sz w:val="18"/>
                <w:szCs w:val="18"/>
              </w:rPr>
            </w:pPr>
            <w:r w:rsidRPr="00A6477D">
              <w:rPr>
                <w:rFonts w:ascii="BIZ UDPゴシック" w:eastAsia="BIZ UDPゴシック" w:hAnsi="BIZ UDPゴシック" w:cs="メイリオ" w:hint="eastAsia"/>
                <w:b/>
                <w:sz w:val="24"/>
                <w:szCs w:val="24"/>
              </w:rPr>
              <w:t>3・4年</w:t>
            </w:r>
            <w:r w:rsidR="006E52A1" w:rsidRPr="00A6477D">
              <w:rPr>
                <w:rFonts w:ascii="BIZ UDPゴシック" w:eastAsia="BIZ UDPゴシック" w:hAnsi="BIZ UDPゴシック" w:cs="メイリオ" w:hint="eastAsia"/>
                <w:b/>
                <w:sz w:val="24"/>
                <w:szCs w:val="24"/>
              </w:rPr>
              <w:t>【外国語</w:t>
            </w:r>
            <w:r w:rsidR="003A4FB6">
              <w:rPr>
                <w:rFonts w:ascii="BIZ UDPゴシック" w:eastAsia="BIZ UDPゴシック" w:hAnsi="BIZ UDPゴシック" w:cs="メイリオ" w:hint="eastAsia"/>
                <w:b/>
                <w:sz w:val="24"/>
                <w:szCs w:val="24"/>
              </w:rPr>
              <w:t>活動</w:t>
            </w:r>
            <w:r w:rsidR="006E52A1" w:rsidRPr="00A6477D">
              <w:rPr>
                <w:rFonts w:ascii="BIZ UDPゴシック" w:eastAsia="BIZ UDPゴシック" w:hAnsi="BIZ UDPゴシック" w:cs="メイリオ" w:hint="eastAsia"/>
                <w:b/>
                <w:sz w:val="24"/>
                <w:szCs w:val="24"/>
              </w:rPr>
              <w:t>】　内容</w:t>
            </w:r>
          </w:p>
        </w:tc>
        <w:tc>
          <w:tcPr>
            <w:tcW w:w="9355" w:type="dxa"/>
            <w:tcBorders>
              <w:top w:val="single" w:sz="2" w:space="0" w:color="auto"/>
              <w:left w:val="single" w:sz="4" w:space="0" w:color="auto"/>
              <w:bottom w:val="single" w:sz="2" w:space="0" w:color="auto"/>
              <w:right w:val="single" w:sz="18" w:space="0" w:color="auto"/>
            </w:tcBorders>
            <w:vAlign w:val="center"/>
          </w:tcPr>
          <w:p w:rsidR="00A6477D" w:rsidRPr="00A6477D" w:rsidRDefault="00A6477D" w:rsidP="00651962">
            <w:pPr>
              <w:jc w:val="center"/>
              <w:rPr>
                <w:rFonts w:ascii="BIZ UDP明朝 Medium" w:eastAsia="BIZ UDP明朝 Medium" w:hAnsi="BIZ UDP明朝 Medium" w:cs="メイリオ"/>
                <w:b/>
                <w:sz w:val="18"/>
                <w:szCs w:val="18"/>
              </w:rPr>
            </w:pPr>
            <w:r w:rsidRPr="00A6477D">
              <w:rPr>
                <w:rFonts w:ascii="BIZ UDPゴシック" w:eastAsia="BIZ UDPゴシック" w:hAnsi="BIZ UDPゴシック" w:cs="メイリオ" w:hint="eastAsia"/>
                <w:b/>
                <w:sz w:val="24"/>
                <w:szCs w:val="24"/>
              </w:rPr>
              <w:t>５・６年</w:t>
            </w:r>
            <w:r w:rsidR="006E52A1" w:rsidRPr="00A6477D">
              <w:rPr>
                <w:rFonts w:ascii="BIZ UDPゴシック" w:eastAsia="BIZ UDPゴシック" w:hAnsi="BIZ UDPゴシック" w:cs="メイリオ" w:hint="eastAsia"/>
                <w:b/>
                <w:sz w:val="24"/>
                <w:szCs w:val="24"/>
              </w:rPr>
              <w:t>【外国語】　内容</w:t>
            </w:r>
          </w:p>
        </w:tc>
      </w:tr>
      <w:tr w:rsidR="00A6477D" w:rsidRPr="00A6477D" w:rsidTr="0041772A">
        <w:trPr>
          <w:cantSplit/>
          <w:trHeight w:val="85"/>
        </w:trPr>
        <w:tc>
          <w:tcPr>
            <w:tcW w:w="1530" w:type="dxa"/>
            <w:vMerge w:val="restart"/>
            <w:tcBorders>
              <w:top w:val="single" w:sz="18" w:space="0" w:color="auto"/>
              <w:left w:val="single" w:sz="18" w:space="0" w:color="auto"/>
              <w:right w:val="single" w:sz="18" w:space="0" w:color="auto"/>
            </w:tcBorders>
            <w:textDirection w:val="tbRlV"/>
            <w:vAlign w:val="center"/>
          </w:tcPr>
          <w:p w:rsidR="00A6477D" w:rsidRPr="00A6477D" w:rsidRDefault="00651962" w:rsidP="00651962">
            <w:pPr>
              <w:spacing w:line="240" w:lineRule="exact"/>
              <w:ind w:left="113" w:right="113"/>
              <w:jc w:val="center"/>
              <w:rPr>
                <w:rFonts w:ascii="BIZ UDP明朝 Medium" w:eastAsia="BIZ UDP明朝 Medium" w:hAnsi="BIZ UDP明朝 Medium"/>
                <w:sz w:val="18"/>
                <w:szCs w:val="18"/>
              </w:rPr>
            </w:pPr>
            <w:r w:rsidRPr="00A6477D">
              <w:rPr>
                <w:rFonts w:ascii="BIZ UDPゴシック" w:eastAsia="BIZ UDPゴシック" w:hAnsi="BIZ UDPゴシック" w:cs="メイリオ" w:hint="eastAsia"/>
                <w:b/>
                <w:sz w:val="24"/>
                <w:szCs w:val="24"/>
              </w:rPr>
              <w:t>思考力・判断力・表現力等</w:t>
            </w:r>
          </w:p>
        </w:tc>
        <w:tc>
          <w:tcPr>
            <w:tcW w:w="9354" w:type="dxa"/>
            <w:tcBorders>
              <w:top w:val="single" w:sz="4" w:space="0" w:color="auto"/>
              <w:left w:val="single" w:sz="18" w:space="0" w:color="auto"/>
              <w:bottom w:val="single" w:sz="2" w:space="0" w:color="auto"/>
              <w:right w:val="single" w:sz="2" w:space="0" w:color="auto"/>
            </w:tcBorders>
          </w:tcPr>
          <w:p w:rsidR="00A6477D" w:rsidRPr="00A6477D" w:rsidRDefault="00A6477D" w:rsidP="00651962">
            <w:pPr>
              <w:spacing w:line="200" w:lineRule="exact"/>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（2）情報を整理しながら考えなどを形成し，英語で表現したり，伝え合ったりすることに関する事項</w:t>
            </w:r>
          </w:p>
        </w:tc>
        <w:tc>
          <w:tcPr>
            <w:tcW w:w="9355" w:type="dxa"/>
            <w:tcBorders>
              <w:top w:val="single" w:sz="2" w:space="0" w:color="auto"/>
              <w:left w:val="single" w:sz="2" w:space="0" w:color="auto"/>
              <w:bottom w:val="single" w:sz="2" w:space="0" w:color="auto"/>
              <w:right w:val="single" w:sz="18" w:space="0" w:color="auto"/>
            </w:tcBorders>
          </w:tcPr>
          <w:p w:rsidR="00A6477D" w:rsidRPr="00A6477D" w:rsidRDefault="00A6477D" w:rsidP="00651962">
            <w:pPr>
              <w:spacing w:line="200" w:lineRule="exact"/>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（2）情報を整理しながら考えなどを形成し，英語で表現したり，伝え合ったりすることに関する事項</w:t>
            </w:r>
          </w:p>
        </w:tc>
      </w:tr>
      <w:tr w:rsidR="00A6477D" w:rsidRPr="00A6477D" w:rsidTr="004424F4">
        <w:trPr>
          <w:cantSplit/>
          <w:trHeight w:val="368"/>
        </w:trPr>
        <w:tc>
          <w:tcPr>
            <w:tcW w:w="1530" w:type="dxa"/>
            <w:vMerge/>
            <w:tcBorders>
              <w:left w:val="single" w:sz="18" w:space="0" w:color="auto"/>
              <w:right w:val="single" w:sz="18" w:space="0" w:color="auto"/>
            </w:tcBorders>
            <w:vAlign w:val="center"/>
          </w:tcPr>
          <w:p w:rsidR="00A6477D" w:rsidRPr="00A6477D" w:rsidRDefault="00A6477D"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A6477D" w:rsidRPr="00A6477D" w:rsidRDefault="00A6477D" w:rsidP="00651962">
            <w:pPr>
              <w:spacing w:line="200" w:lineRule="exact"/>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具体的な課題等を設定し，コミュニケーションを行う目的や場面，状況などに応じて，情報や考えなどを表現することを通して，次の事項を身に付けることができるよう指導する。</w:t>
            </w:r>
          </w:p>
        </w:tc>
        <w:tc>
          <w:tcPr>
            <w:tcW w:w="9355" w:type="dxa"/>
            <w:tcBorders>
              <w:top w:val="single" w:sz="2" w:space="0" w:color="auto"/>
              <w:left w:val="single" w:sz="2" w:space="0" w:color="auto"/>
              <w:bottom w:val="single" w:sz="2" w:space="0" w:color="auto"/>
              <w:right w:val="single" w:sz="18" w:space="0" w:color="auto"/>
            </w:tcBorders>
          </w:tcPr>
          <w:p w:rsidR="00A6477D" w:rsidRPr="00A6477D" w:rsidRDefault="00A6477D" w:rsidP="00651962">
            <w:pPr>
              <w:spacing w:line="200" w:lineRule="exact"/>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具体的な課題等を設定し，コミュニケーションを行う目的や場面，状況などに応じて，情報を整理しながら考えなどを形成し，これらを表現することを通して，次の事項を身に付けることができるよう指導する。</w:t>
            </w:r>
          </w:p>
        </w:tc>
      </w:tr>
      <w:tr w:rsidR="00A6477D" w:rsidRPr="00A6477D" w:rsidTr="004424F4">
        <w:trPr>
          <w:cantSplit/>
          <w:trHeight w:val="368"/>
        </w:trPr>
        <w:tc>
          <w:tcPr>
            <w:tcW w:w="1530" w:type="dxa"/>
            <w:vMerge/>
            <w:tcBorders>
              <w:left w:val="single" w:sz="18" w:space="0" w:color="auto"/>
              <w:right w:val="single" w:sz="18" w:space="0" w:color="auto"/>
            </w:tcBorders>
            <w:vAlign w:val="center"/>
          </w:tcPr>
          <w:p w:rsidR="00A6477D" w:rsidRPr="00A6477D" w:rsidRDefault="00A6477D"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A6477D" w:rsidRPr="00A6477D" w:rsidRDefault="00A6477D" w:rsidP="00651962">
            <w:pPr>
              <w:spacing w:line="200" w:lineRule="exact"/>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ア　自分のことや身近で簡単な事柄について，簡単な語句や基本的な表現を使って，相手に配慮しながら，伝え合うこと。</w:t>
            </w:r>
          </w:p>
        </w:tc>
        <w:tc>
          <w:tcPr>
            <w:tcW w:w="9355" w:type="dxa"/>
            <w:tcBorders>
              <w:top w:val="single" w:sz="2" w:space="0" w:color="auto"/>
              <w:left w:val="single" w:sz="2" w:space="0" w:color="auto"/>
              <w:bottom w:val="single" w:sz="2" w:space="0" w:color="auto"/>
              <w:right w:val="single" w:sz="18" w:space="0" w:color="auto"/>
            </w:tcBorders>
          </w:tcPr>
          <w:p w:rsidR="00A6477D" w:rsidRPr="00A6477D" w:rsidRDefault="00A6477D" w:rsidP="00651962">
            <w:pPr>
              <w:spacing w:line="200" w:lineRule="exact"/>
              <w:ind w:left="180" w:hangingChars="100" w:hanging="180"/>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ア　身近で簡単な事柄について，伝えようとする内容を整理した上で，簡単な語句や基本的な表現を用いて，自分の考えや気持ちなどを伝え合うこと。</w:t>
            </w:r>
          </w:p>
        </w:tc>
      </w:tr>
      <w:tr w:rsidR="00A6477D" w:rsidRPr="00A6477D" w:rsidTr="004424F4">
        <w:trPr>
          <w:cantSplit/>
          <w:trHeight w:val="368"/>
        </w:trPr>
        <w:tc>
          <w:tcPr>
            <w:tcW w:w="1530" w:type="dxa"/>
            <w:vMerge/>
            <w:tcBorders>
              <w:left w:val="single" w:sz="18" w:space="0" w:color="auto"/>
              <w:right w:val="single" w:sz="18" w:space="0" w:color="auto"/>
            </w:tcBorders>
            <w:vAlign w:val="center"/>
          </w:tcPr>
          <w:p w:rsidR="00A6477D" w:rsidRPr="00A6477D" w:rsidRDefault="00A6477D"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A6477D" w:rsidRPr="00A6477D" w:rsidRDefault="00A6477D" w:rsidP="00651962">
            <w:pPr>
              <w:spacing w:line="200" w:lineRule="exact"/>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イ　身近で簡単な事柄について，自分の考えや気持ちなどが伝わるよう，工夫して質問をしたり質問に答えたりすること。</w:t>
            </w:r>
          </w:p>
        </w:tc>
        <w:tc>
          <w:tcPr>
            <w:tcW w:w="9355" w:type="dxa"/>
            <w:tcBorders>
              <w:top w:val="single" w:sz="2" w:space="0" w:color="auto"/>
              <w:left w:val="single" w:sz="2" w:space="0" w:color="auto"/>
              <w:bottom w:val="single" w:sz="2" w:space="0" w:color="auto"/>
              <w:right w:val="single" w:sz="18" w:space="0" w:color="auto"/>
            </w:tcBorders>
          </w:tcPr>
          <w:p w:rsidR="00A6477D" w:rsidRPr="00A6477D" w:rsidRDefault="00A6477D" w:rsidP="00651962">
            <w:pPr>
              <w:spacing w:line="200" w:lineRule="exact"/>
              <w:ind w:left="180" w:hangingChars="100" w:hanging="180"/>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イ　身近で簡単な事柄について，音声で十分に慣れ親しんだ簡単な語句や基本的な表現を推測しながら読んだり，語順を意識しながら書いたりすること。</w:t>
            </w:r>
          </w:p>
        </w:tc>
      </w:tr>
      <w:tr w:rsidR="00A6477D" w:rsidRPr="00A6477D" w:rsidTr="004424F4">
        <w:trPr>
          <w:cantSplit/>
          <w:trHeight w:val="103"/>
        </w:trPr>
        <w:tc>
          <w:tcPr>
            <w:tcW w:w="1530" w:type="dxa"/>
            <w:vMerge/>
            <w:tcBorders>
              <w:left w:val="single" w:sz="18" w:space="0" w:color="auto"/>
              <w:right w:val="single" w:sz="18" w:space="0" w:color="auto"/>
            </w:tcBorders>
            <w:vAlign w:val="center"/>
          </w:tcPr>
          <w:p w:rsidR="00A6477D" w:rsidRPr="00A6477D" w:rsidRDefault="00A6477D"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A6477D" w:rsidRPr="00A6477D" w:rsidRDefault="00A6477D" w:rsidP="00651962">
            <w:pPr>
              <w:spacing w:line="200" w:lineRule="exact"/>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（3）言語活動及び言語の働きに関する事項</w:t>
            </w:r>
          </w:p>
        </w:tc>
        <w:tc>
          <w:tcPr>
            <w:tcW w:w="9355" w:type="dxa"/>
            <w:tcBorders>
              <w:top w:val="single" w:sz="2" w:space="0" w:color="auto"/>
              <w:left w:val="single" w:sz="2" w:space="0" w:color="auto"/>
              <w:bottom w:val="single" w:sz="2" w:space="0" w:color="auto"/>
              <w:right w:val="single" w:sz="18" w:space="0" w:color="auto"/>
            </w:tcBorders>
          </w:tcPr>
          <w:p w:rsidR="00A6477D" w:rsidRPr="00A6477D" w:rsidRDefault="00A6477D" w:rsidP="00651962">
            <w:pPr>
              <w:spacing w:line="200" w:lineRule="exact"/>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（3）言語活動及び言語の働きに関する事項</w:t>
            </w:r>
          </w:p>
        </w:tc>
      </w:tr>
      <w:tr w:rsidR="00A6477D" w:rsidRPr="00A6477D" w:rsidTr="004424F4">
        <w:trPr>
          <w:cantSplit/>
          <w:trHeight w:val="151"/>
        </w:trPr>
        <w:tc>
          <w:tcPr>
            <w:tcW w:w="1530" w:type="dxa"/>
            <w:vMerge/>
            <w:tcBorders>
              <w:left w:val="single" w:sz="18" w:space="0" w:color="auto"/>
              <w:right w:val="single" w:sz="18" w:space="0" w:color="auto"/>
            </w:tcBorders>
            <w:vAlign w:val="center"/>
          </w:tcPr>
          <w:p w:rsidR="00A6477D" w:rsidRPr="00A6477D" w:rsidRDefault="00A6477D"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A6477D" w:rsidRPr="00A6477D" w:rsidRDefault="00A6477D" w:rsidP="00651962">
            <w:pPr>
              <w:spacing w:line="200" w:lineRule="exact"/>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①　言語活動に関する事項</w:t>
            </w:r>
          </w:p>
        </w:tc>
        <w:tc>
          <w:tcPr>
            <w:tcW w:w="9355" w:type="dxa"/>
            <w:tcBorders>
              <w:top w:val="single" w:sz="2" w:space="0" w:color="auto"/>
              <w:left w:val="single" w:sz="2" w:space="0" w:color="auto"/>
              <w:bottom w:val="single" w:sz="2" w:space="0" w:color="auto"/>
              <w:right w:val="single" w:sz="18" w:space="0" w:color="auto"/>
            </w:tcBorders>
          </w:tcPr>
          <w:p w:rsidR="00A6477D" w:rsidRPr="00A6477D" w:rsidRDefault="00A6477D" w:rsidP="00651962">
            <w:pPr>
              <w:spacing w:line="200" w:lineRule="exact"/>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①　言語活動に関する事項</w:t>
            </w:r>
          </w:p>
        </w:tc>
      </w:tr>
      <w:tr w:rsidR="00A6477D" w:rsidRPr="00A6477D" w:rsidTr="004424F4">
        <w:trPr>
          <w:cantSplit/>
          <w:trHeight w:val="85"/>
        </w:trPr>
        <w:tc>
          <w:tcPr>
            <w:tcW w:w="1530" w:type="dxa"/>
            <w:vMerge/>
            <w:tcBorders>
              <w:left w:val="single" w:sz="18" w:space="0" w:color="auto"/>
              <w:right w:val="single" w:sz="18" w:space="0" w:color="auto"/>
            </w:tcBorders>
            <w:vAlign w:val="center"/>
          </w:tcPr>
          <w:p w:rsidR="00A6477D" w:rsidRPr="00A6477D" w:rsidRDefault="00A6477D"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A6477D" w:rsidRPr="00A6477D" w:rsidRDefault="00A6477D" w:rsidP="00651962">
            <w:pPr>
              <w:spacing w:line="200" w:lineRule="exact"/>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（2）に示す事項については，（1）に示す事項を活用して，例えば，次のような言語活動を通して指導する。</w:t>
            </w:r>
          </w:p>
        </w:tc>
        <w:tc>
          <w:tcPr>
            <w:tcW w:w="9355" w:type="dxa"/>
            <w:tcBorders>
              <w:top w:val="single" w:sz="2" w:space="0" w:color="auto"/>
              <w:left w:val="single" w:sz="2" w:space="0" w:color="auto"/>
              <w:bottom w:val="single" w:sz="2" w:space="0" w:color="auto"/>
              <w:right w:val="single" w:sz="18" w:space="0" w:color="auto"/>
            </w:tcBorders>
          </w:tcPr>
          <w:p w:rsidR="00A6477D" w:rsidRPr="00A6477D" w:rsidRDefault="00A6477D" w:rsidP="00651962">
            <w:pPr>
              <w:spacing w:line="200" w:lineRule="exact"/>
              <w:rPr>
                <w:rFonts w:ascii="BIZ UDP明朝 Medium" w:eastAsia="BIZ UDP明朝 Medium" w:hAnsi="BIZ UDP明朝 Medium" w:cs="メイリオ"/>
                <w:kern w:val="0"/>
                <w:sz w:val="18"/>
                <w:szCs w:val="18"/>
              </w:rPr>
            </w:pPr>
            <w:r w:rsidRPr="00A6477D">
              <w:rPr>
                <w:rFonts w:ascii="BIZ UDP明朝 Medium" w:eastAsia="BIZ UDP明朝 Medium" w:hAnsi="BIZ UDP明朝 Medium" w:hint="eastAsia"/>
                <w:sz w:val="18"/>
                <w:szCs w:val="18"/>
              </w:rPr>
              <w:t>（2）に示す事項については，（1）に示す事項を活用して，例えば，次のような言語活動を通して指導する。</w:t>
            </w:r>
          </w:p>
        </w:tc>
      </w:tr>
      <w:tr w:rsidR="00A6477D" w:rsidRPr="00A6477D" w:rsidTr="004424F4">
        <w:trPr>
          <w:cantSplit/>
          <w:trHeight w:val="205"/>
        </w:trPr>
        <w:tc>
          <w:tcPr>
            <w:tcW w:w="1530" w:type="dxa"/>
            <w:vMerge/>
            <w:tcBorders>
              <w:left w:val="single" w:sz="18" w:space="0" w:color="auto"/>
              <w:right w:val="single" w:sz="18" w:space="0" w:color="auto"/>
            </w:tcBorders>
            <w:vAlign w:val="center"/>
          </w:tcPr>
          <w:p w:rsidR="00A6477D" w:rsidRPr="00A6477D" w:rsidRDefault="00A6477D"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A6477D" w:rsidRPr="0051049D" w:rsidRDefault="00A6477D"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ア　聞くこと</w:t>
            </w:r>
          </w:p>
        </w:tc>
        <w:tc>
          <w:tcPr>
            <w:tcW w:w="9355" w:type="dxa"/>
            <w:tcBorders>
              <w:top w:val="single" w:sz="2" w:space="0" w:color="auto"/>
              <w:left w:val="single" w:sz="2" w:space="0" w:color="auto"/>
              <w:bottom w:val="single" w:sz="2" w:space="0" w:color="auto"/>
              <w:right w:val="single" w:sz="18" w:space="0" w:color="auto"/>
            </w:tcBorders>
          </w:tcPr>
          <w:p w:rsidR="00A6477D" w:rsidRPr="0051049D" w:rsidRDefault="00A6477D"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ア　聞くこと</w:t>
            </w:r>
          </w:p>
        </w:tc>
      </w:tr>
      <w:tr w:rsidR="00A6477D" w:rsidRPr="00A6477D" w:rsidTr="004424F4">
        <w:trPr>
          <w:cantSplit/>
          <w:trHeight w:val="368"/>
        </w:trPr>
        <w:tc>
          <w:tcPr>
            <w:tcW w:w="1530" w:type="dxa"/>
            <w:vMerge/>
            <w:tcBorders>
              <w:left w:val="single" w:sz="18" w:space="0" w:color="auto"/>
              <w:right w:val="single" w:sz="18" w:space="0" w:color="auto"/>
            </w:tcBorders>
            <w:vAlign w:val="center"/>
          </w:tcPr>
          <w:p w:rsidR="00A6477D" w:rsidRPr="00A6477D" w:rsidRDefault="00A6477D"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A6477D" w:rsidRPr="0051049D" w:rsidRDefault="00A6477D"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（ｱ）身近で簡単な事柄に関する短い話を聞いておおよその内容が分かったりする活動。</w:t>
            </w:r>
          </w:p>
        </w:tc>
        <w:tc>
          <w:tcPr>
            <w:tcW w:w="9355" w:type="dxa"/>
            <w:tcBorders>
              <w:top w:val="single" w:sz="2" w:space="0" w:color="auto"/>
              <w:left w:val="single" w:sz="2" w:space="0" w:color="auto"/>
              <w:bottom w:val="single" w:sz="2" w:space="0" w:color="auto"/>
              <w:right w:val="single" w:sz="18" w:space="0" w:color="auto"/>
            </w:tcBorders>
          </w:tcPr>
          <w:p w:rsidR="00A6477D" w:rsidRPr="0051049D" w:rsidRDefault="00A6477D"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（ｱ）自分のことや学校生活など，身近で簡単な事柄について，簡単な語句や基本的な表現を聞いて，それらを表すイラストや写真などと結び付ける活動。</w:t>
            </w:r>
          </w:p>
        </w:tc>
      </w:tr>
      <w:tr w:rsidR="00A6477D" w:rsidRPr="00A6477D" w:rsidTr="004424F4">
        <w:trPr>
          <w:cantSplit/>
          <w:trHeight w:val="368"/>
        </w:trPr>
        <w:tc>
          <w:tcPr>
            <w:tcW w:w="1530" w:type="dxa"/>
            <w:vMerge/>
            <w:tcBorders>
              <w:left w:val="single" w:sz="18" w:space="0" w:color="auto"/>
              <w:right w:val="single" w:sz="18" w:space="0" w:color="auto"/>
            </w:tcBorders>
            <w:vAlign w:val="center"/>
          </w:tcPr>
          <w:p w:rsidR="00A6477D" w:rsidRPr="00A6477D" w:rsidRDefault="00A6477D"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A6477D" w:rsidRPr="0051049D" w:rsidRDefault="00A6477D" w:rsidP="00651962">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（ｲ）身近な人や身の回りの物に関する簡単な語句や基本的な表現を聞いて，それらを表すイラストや写真などと結び付ける活動。</w:t>
            </w:r>
          </w:p>
        </w:tc>
        <w:tc>
          <w:tcPr>
            <w:tcW w:w="9355" w:type="dxa"/>
            <w:tcBorders>
              <w:top w:val="single" w:sz="2" w:space="0" w:color="auto"/>
              <w:left w:val="single" w:sz="2" w:space="0" w:color="auto"/>
              <w:bottom w:val="single" w:sz="2" w:space="0" w:color="auto"/>
              <w:right w:val="single" w:sz="18" w:space="0" w:color="auto"/>
            </w:tcBorders>
          </w:tcPr>
          <w:p w:rsidR="00A6477D" w:rsidRPr="0051049D" w:rsidRDefault="00A6477D" w:rsidP="00651962">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（ｲ）日付や時刻，値段などを表す表現など，日常生活に関する身近で簡単な事柄について，具体的な情報を聞き取る活動。</w:t>
            </w:r>
          </w:p>
        </w:tc>
      </w:tr>
      <w:tr w:rsidR="0035270C" w:rsidRPr="00A6477D" w:rsidTr="004424F4">
        <w:trPr>
          <w:cantSplit/>
          <w:trHeight w:val="368"/>
        </w:trPr>
        <w:tc>
          <w:tcPr>
            <w:tcW w:w="1530" w:type="dxa"/>
            <w:vMerge/>
            <w:tcBorders>
              <w:left w:val="single" w:sz="18" w:space="0" w:color="auto"/>
              <w:right w:val="single" w:sz="18" w:space="0" w:color="auto"/>
            </w:tcBorders>
            <w:vAlign w:val="center"/>
          </w:tcPr>
          <w:p w:rsidR="0035270C" w:rsidRPr="00A6477D" w:rsidRDefault="0035270C" w:rsidP="00651962">
            <w:pPr>
              <w:spacing w:line="240" w:lineRule="exact"/>
              <w:jc w:val="center"/>
              <w:rPr>
                <w:rFonts w:ascii="BIZ UDP明朝 Medium" w:eastAsia="BIZ UDP明朝 Medium" w:hAnsi="BIZ UDP明朝 Medium" w:cs="メイリオ"/>
                <w:kern w:val="0"/>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5270C"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（ｳ）文字の読み方が発音されるのを聞いて，活字体で書かれた文字と結び付ける活動。</w:t>
            </w:r>
          </w:p>
        </w:tc>
        <w:tc>
          <w:tcPr>
            <w:tcW w:w="9355" w:type="dxa"/>
            <w:tcBorders>
              <w:top w:val="single" w:sz="2" w:space="0" w:color="auto"/>
              <w:left w:val="single" w:sz="2" w:space="0" w:color="auto"/>
              <w:bottom w:val="single" w:sz="2" w:space="0" w:color="auto"/>
              <w:right w:val="single" w:sz="18" w:space="0" w:color="auto"/>
            </w:tcBorders>
          </w:tcPr>
          <w:p w:rsidR="0035270C" w:rsidRPr="0051049D" w:rsidRDefault="0035270C"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（ｳ）友達や家族，学校生活など，身近で簡単な事柄について，簡単な語句や基本的な表現で話される短い会話や説明を，イラストや写真などを参考にしながら聞いて，必要な情報を得る活動。</w:t>
            </w:r>
          </w:p>
        </w:tc>
      </w:tr>
      <w:tr w:rsidR="003429B0" w:rsidRPr="00A6477D" w:rsidTr="004424F4">
        <w:trPr>
          <w:cantSplit/>
          <w:trHeight w:val="234"/>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vAlign w:val="center"/>
          </w:tcPr>
          <w:p w:rsidR="003429B0" w:rsidRPr="0051049D" w:rsidRDefault="003429B0" w:rsidP="00651962">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イ　読むこと</w:t>
            </w:r>
          </w:p>
        </w:tc>
      </w:tr>
      <w:tr w:rsidR="003429B0" w:rsidRPr="00A6477D" w:rsidTr="004424F4">
        <w:trPr>
          <w:cantSplit/>
          <w:trHeight w:val="234"/>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vAlign w:val="center"/>
          </w:tcPr>
          <w:p w:rsidR="003429B0" w:rsidRPr="0051049D" w:rsidRDefault="003429B0" w:rsidP="00651962">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（ｱ）活字体で書かれた文字を見て，どの文字であるかやその文字が大文字であるか小文字であるかを識別する活動。</w:t>
            </w:r>
          </w:p>
        </w:tc>
      </w:tr>
      <w:tr w:rsidR="003429B0" w:rsidRPr="00A6477D" w:rsidTr="004424F4">
        <w:trPr>
          <w:cantSplit/>
          <w:trHeight w:val="85"/>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vAlign w:val="center"/>
          </w:tcPr>
          <w:p w:rsidR="003429B0" w:rsidRPr="0051049D" w:rsidRDefault="003429B0" w:rsidP="00651962">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（ｲ）活字体で書かれた文字を見て，その読み方を適切に発音する活動。</w:t>
            </w:r>
          </w:p>
        </w:tc>
      </w:tr>
      <w:tr w:rsidR="003429B0" w:rsidRPr="00A6477D" w:rsidTr="004424F4">
        <w:trPr>
          <w:cantSplit/>
          <w:trHeight w:val="232"/>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vAlign w:val="center"/>
          </w:tcPr>
          <w:p w:rsidR="003429B0" w:rsidRPr="0051049D" w:rsidRDefault="003429B0" w:rsidP="00651962">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（ｳ）日常生活に関する身近で簡単な事柄を内容とする掲示やパンフレットなどから，自分が必要</w:t>
            </w:r>
            <w:r w:rsidRPr="0051049D">
              <w:rPr>
                <w:rFonts w:ascii="BIZ UDP明朝 Medium" w:eastAsia="BIZ UDP明朝 Medium" w:hAnsi="BIZ UDP明朝 Medium" w:cs="メイリオ" w:hint="eastAsia"/>
                <w:kern w:val="0"/>
                <w:sz w:val="18"/>
                <w:szCs w:val="18"/>
              </w:rPr>
              <w:t>とする情報を得る活動。</w:t>
            </w:r>
          </w:p>
        </w:tc>
      </w:tr>
      <w:tr w:rsidR="003429B0" w:rsidRPr="00A6477D" w:rsidTr="004424F4">
        <w:trPr>
          <w:cantSplit/>
          <w:trHeight w:val="85"/>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vAlign w:val="center"/>
          </w:tcPr>
          <w:p w:rsidR="003429B0" w:rsidRPr="0051049D" w:rsidRDefault="003429B0" w:rsidP="00651962">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（ｴ）音声で十分に慣れ親しんだ簡単な語句や基本的な表現を，絵本などの中から識別する活動。</w:t>
            </w:r>
          </w:p>
        </w:tc>
      </w:tr>
      <w:tr w:rsidR="003429B0" w:rsidRPr="00A6477D" w:rsidTr="004424F4">
        <w:trPr>
          <w:cantSplit/>
          <w:trHeight w:val="85"/>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イ　話すこと［やり取り］</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ウ　話すこと［やり取り］</w:t>
            </w:r>
          </w:p>
        </w:tc>
      </w:tr>
      <w:tr w:rsidR="003429B0" w:rsidRPr="00A6477D" w:rsidTr="004424F4">
        <w:trPr>
          <w:cantSplit/>
          <w:trHeight w:val="234"/>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（ｱ）知り合いと簡単な挨拶を交わしたり，感謝や簡単な指示，依頼をして，それらに応じたりする活動。</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（ｱ）初対面の人や知り合いと挨拶を交わしたり，相手に指示や依頼をして，それらに応じたり断ったりする活動。</w:t>
            </w:r>
          </w:p>
        </w:tc>
      </w:tr>
      <w:tr w:rsidR="003429B0" w:rsidRPr="00A6477D" w:rsidTr="004424F4">
        <w:trPr>
          <w:cantSplit/>
          <w:trHeight w:val="234"/>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（ｲ）自分のことや身の回りの物について，動作を交えながら，好みや要求などの自分の考えや気持ちなどを伝え合う活動。</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（ｲ）日常生活に関する身近で簡単な事柄について，自分の考えや気持ちなどを伝えたり，簡単な質問をしたり質問に答えたりして伝え合う活動。</w:t>
            </w:r>
          </w:p>
        </w:tc>
      </w:tr>
      <w:tr w:rsidR="003429B0" w:rsidRPr="00A6477D" w:rsidTr="004424F4">
        <w:trPr>
          <w:cantSplit/>
          <w:trHeight w:val="234"/>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（ｳ）自分や相手の好み及び欲しい物などについて，簡単な質問をしたり質問に答えたりする活動。</w:t>
            </w:r>
          </w:p>
          <w:p w:rsidR="003429B0" w:rsidRPr="0051049D" w:rsidRDefault="0051049D" w:rsidP="00651962">
            <w:pPr>
              <w:spacing w:line="200" w:lineRule="exact"/>
              <w:rPr>
                <w:rFonts w:ascii="BIZ UDP明朝 Medium" w:eastAsia="BIZ UDP明朝 Medium" w:hAnsi="BIZ UDP明朝 Medium" w:cs="メイリオ"/>
                <w:kern w:val="0"/>
                <w:sz w:val="18"/>
                <w:szCs w:val="18"/>
              </w:rPr>
            </w:pPr>
            <w:r>
              <w:rPr>
                <w:rFonts w:ascii="BIZ UDP明朝 Medium" w:eastAsia="BIZ UDP明朝 Medium" w:hAnsi="BIZ UDP明朝 Medium" w:hint="eastAsia"/>
                <w:noProof/>
                <w:sz w:val="18"/>
                <w:szCs w:val="18"/>
              </w:rPr>
              <mc:AlternateContent>
                <mc:Choice Requires="wps">
                  <w:drawing>
                    <wp:anchor distT="0" distB="0" distL="114300" distR="114300" simplePos="0" relativeHeight="251668992" behindDoc="0" locked="0" layoutInCell="1" allowOverlap="1" wp14:anchorId="73A6DE3A" wp14:editId="63A84C7B">
                      <wp:simplePos x="0" y="0"/>
                      <wp:positionH relativeFrom="column">
                        <wp:posOffset>-782955</wp:posOffset>
                      </wp:positionH>
                      <wp:positionV relativeFrom="paragraph">
                        <wp:posOffset>171450</wp:posOffset>
                      </wp:positionV>
                      <wp:extent cx="482600" cy="22733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482600" cy="2273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F53AC" w:rsidRDefault="009F53AC">
                                  <w:r w:rsidRPr="00A6477D">
                                    <w:rPr>
                                      <w:rFonts w:ascii="BIZ UDPゴシック" w:eastAsia="BIZ UDPゴシック" w:hAnsi="BIZ UDPゴシック" w:cs="メイリオ" w:hint="eastAsia"/>
                                      <w:b/>
                                      <w:sz w:val="24"/>
                                      <w:szCs w:val="24"/>
                                    </w:rPr>
                                    <w:t>思考力・判断力・表現力等</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6DE3A" id="テキスト ボックス 1" o:spid="_x0000_s1027" type="#_x0000_t202" style="position:absolute;left:0;text-align:left;margin-left:-61.65pt;margin-top:13.5pt;width:38pt;height:17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" fillcolor="white [3201]" stroked="f" strokeweight=".5pt">
                      <v:textbox style="layout-flow:vertical-ideographic">
                        <w:txbxContent>
                          <w:p w:rsidR="009F53AC" w:rsidRDefault="009F53AC">
                            <w:r w:rsidRPr="00A6477D">
                              <w:rPr>
                                <w:rFonts w:ascii="BIZ UDPゴシック" w:eastAsia="BIZ UDPゴシック" w:hAnsi="BIZ UDPゴシック" w:cs="メイリオ" w:hint="eastAsia"/>
                                <w:b/>
                                <w:sz w:val="24"/>
                                <w:szCs w:val="24"/>
                              </w:rPr>
                              <w:t>思考力・判断力・表現力等</w:t>
                            </w:r>
                          </w:p>
                        </w:txbxContent>
                      </v:textbox>
                    </v:shape>
                  </w:pict>
                </mc:Fallback>
              </mc:AlternateConten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（ｳ）自分に関する簡単な質問に対してその場で答えたり，相手に関する簡単な質問をその場でしたりして，短い会話をする活動。</w:t>
            </w:r>
          </w:p>
        </w:tc>
      </w:tr>
      <w:tr w:rsidR="003429B0" w:rsidRPr="00A6477D" w:rsidTr="004424F4">
        <w:trPr>
          <w:cantSplit/>
          <w:trHeight w:val="85"/>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ウ　話すこと［発表］</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エ　話すこと［発表］</w:t>
            </w:r>
          </w:p>
        </w:tc>
      </w:tr>
      <w:tr w:rsidR="003429B0" w:rsidRPr="00A6477D" w:rsidTr="004424F4">
        <w:trPr>
          <w:cantSplit/>
          <w:trHeight w:val="320"/>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（ｱ）身の回りの物の数や形状などについて，人前で実物やイラスト，写真などを見せながら話す活動。</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（ｱ）時刻や日時，場所など，日常生活に関する身近で簡単な事柄を話す活動。</w:t>
            </w:r>
          </w:p>
        </w:tc>
      </w:tr>
      <w:tr w:rsidR="003429B0" w:rsidRPr="00A6477D" w:rsidTr="004424F4">
        <w:trPr>
          <w:cantSplit/>
          <w:trHeight w:val="280"/>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（ｲ）自分の好き嫌いや，欲しい物などについて，人前で実物やイラスト，写真などを見せながら話す活動。</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（ｲ）簡単な語句や基本的な表現を用いて，自分の趣味や得意なことなどを含めた自己紹介をする活動。</w:t>
            </w:r>
          </w:p>
        </w:tc>
      </w:tr>
      <w:tr w:rsidR="003429B0" w:rsidRPr="00A6477D" w:rsidTr="004424F4">
        <w:trPr>
          <w:cantSplit/>
          <w:trHeight w:val="457"/>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ind w:left="180" w:hangingChars="100" w:hanging="180"/>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（ｳ）時刻や曜日，場所など，日常生活に関する身近で簡単な事柄について，人前で実物やイラスト，写真などを見せながら，自分の考えや気持ちなどを話す活動。</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（ｳ）簡単な語句や基本的な表現を用いて，学校生活や地域に関することなど，身近で簡単な事柄について，自分の考えや気持ちなどを話す活動。</w:t>
            </w:r>
          </w:p>
        </w:tc>
      </w:tr>
      <w:tr w:rsidR="003429B0" w:rsidRPr="00A6477D" w:rsidTr="004424F4">
        <w:trPr>
          <w:cantSplit/>
          <w:trHeight w:val="85"/>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cs="メイリオ"/>
                <w:kern w:val="0"/>
                <w:sz w:val="18"/>
                <w:szCs w:val="18"/>
              </w:rPr>
            </w:pPr>
          </w:p>
        </w:tc>
        <w:tc>
          <w:tcPr>
            <w:tcW w:w="9354" w:type="dxa"/>
            <w:tcBorders>
              <w:top w:val="single" w:sz="2" w:space="0" w:color="auto"/>
              <w:left w:val="single" w:sz="18" w:space="0" w:color="auto"/>
              <w:bottom w:val="single" w:sz="2" w:space="0" w:color="auto"/>
              <w:right w:val="single" w:sz="2" w:space="0" w:color="auto"/>
            </w:tcBorders>
            <w:vAlign w:val="center"/>
          </w:tcPr>
          <w:p w:rsidR="003429B0" w:rsidRPr="0051049D" w:rsidRDefault="003429B0" w:rsidP="00651962">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オ　書くこと</w:t>
            </w:r>
          </w:p>
        </w:tc>
      </w:tr>
      <w:tr w:rsidR="003429B0" w:rsidRPr="00A6477D" w:rsidTr="004424F4">
        <w:trPr>
          <w:cantSplit/>
          <w:trHeight w:val="101"/>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cs="メイリオ"/>
                <w:kern w:val="0"/>
                <w:sz w:val="18"/>
                <w:szCs w:val="18"/>
              </w:rPr>
            </w:pPr>
          </w:p>
        </w:tc>
        <w:tc>
          <w:tcPr>
            <w:tcW w:w="9354" w:type="dxa"/>
            <w:tcBorders>
              <w:top w:val="single" w:sz="2" w:space="0" w:color="auto"/>
              <w:left w:val="single" w:sz="18" w:space="0" w:color="auto"/>
              <w:bottom w:val="single" w:sz="2" w:space="0" w:color="auto"/>
              <w:right w:val="single" w:sz="2" w:space="0" w:color="auto"/>
            </w:tcBorders>
            <w:vAlign w:val="center"/>
          </w:tcPr>
          <w:p w:rsidR="003429B0" w:rsidRPr="0051049D" w:rsidRDefault="003429B0" w:rsidP="00651962">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（ｱ）文字の読み方が発音されるのを聞いて，活字体の大文字，小文字を書く活動。</w:t>
            </w:r>
          </w:p>
        </w:tc>
      </w:tr>
      <w:tr w:rsidR="003429B0" w:rsidRPr="00A6477D" w:rsidTr="004424F4">
        <w:trPr>
          <w:cantSplit/>
          <w:trHeight w:val="368"/>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cs="メイリオ"/>
                <w:kern w:val="0"/>
                <w:sz w:val="18"/>
                <w:szCs w:val="18"/>
              </w:rPr>
            </w:pPr>
          </w:p>
        </w:tc>
        <w:tc>
          <w:tcPr>
            <w:tcW w:w="9354" w:type="dxa"/>
            <w:tcBorders>
              <w:top w:val="single" w:sz="2" w:space="0" w:color="auto"/>
              <w:left w:val="single" w:sz="18" w:space="0" w:color="auto"/>
              <w:bottom w:val="single" w:sz="2" w:space="0" w:color="auto"/>
              <w:right w:val="single" w:sz="2" w:space="0" w:color="auto"/>
            </w:tcBorders>
            <w:vAlign w:val="center"/>
          </w:tcPr>
          <w:p w:rsidR="003429B0" w:rsidRPr="0051049D" w:rsidRDefault="003429B0" w:rsidP="00651962">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（ｲ）相手に伝えるなどの目的をもって，身近で簡単な事柄について，音声で十分に慣れ親しんだ簡単な語句を書き写す活動。</w:t>
            </w:r>
          </w:p>
        </w:tc>
      </w:tr>
      <w:tr w:rsidR="003429B0" w:rsidRPr="00A6477D" w:rsidTr="004424F4">
        <w:trPr>
          <w:cantSplit/>
          <w:trHeight w:val="460"/>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cs="メイリオ"/>
                <w:kern w:val="0"/>
                <w:sz w:val="18"/>
                <w:szCs w:val="18"/>
              </w:rPr>
            </w:pPr>
          </w:p>
        </w:tc>
        <w:tc>
          <w:tcPr>
            <w:tcW w:w="9354" w:type="dxa"/>
            <w:tcBorders>
              <w:top w:val="single" w:sz="2" w:space="0" w:color="auto"/>
              <w:left w:val="single" w:sz="18" w:space="0" w:color="auto"/>
              <w:bottom w:val="single" w:sz="2" w:space="0" w:color="auto"/>
              <w:right w:val="single" w:sz="2" w:space="0" w:color="auto"/>
            </w:tcBorders>
            <w:vAlign w:val="center"/>
          </w:tcPr>
          <w:p w:rsidR="003429B0" w:rsidRPr="0051049D" w:rsidRDefault="003429B0" w:rsidP="00651962">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（ｳ）相手に伝えるなどの目的をもって，語と語の区切りに注意して，身近で簡単な事柄について，音声で十分に慣れ親しんだ基本的な表現を書き写す活動。</w:t>
            </w:r>
          </w:p>
        </w:tc>
      </w:tr>
      <w:tr w:rsidR="000D50AF" w:rsidRPr="00A6477D" w:rsidTr="004424F4">
        <w:trPr>
          <w:cantSplit/>
          <w:trHeight w:val="422"/>
        </w:trPr>
        <w:tc>
          <w:tcPr>
            <w:tcW w:w="1530" w:type="dxa"/>
            <w:vMerge/>
            <w:tcBorders>
              <w:left w:val="single" w:sz="18" w:space="0" w:color="auto"/>
              <w:right w:val="single" w:sz="18" w:space="0" w:color="auto"/>
            </w:tcBorders>
            <w:vAlign w:val="center"/>
          </w:tcPr>
          <w:p w:rsidR="000D50AF" w:rsidRPr="00A6477D" w:rsidRDefault="000D50AF" w:rsidP="00651962">
            <w:pPr>
              <w:spacing w:line="240" w:lineRule="exact"/>
              <w:jc w:val="center"/>
              <w:rPr>
                <w:rFonts w:ascii="BIZ UDP明朝 Medium" w:eastAsia="BIZ UDP明朝 Medium" w:hAnsi="BIZ UDP明朝 Medium" w:cs="メイリオ"/>
                <w:kern w:val="0"/>
                <w:sz w:val="18"/>
                <w:szCs w:val="18"/>
              </w:rPr>
            </w:pPr>
          </w:p>
        </w:tc>
        <w:tc>
          <w:tcPr>
            <w:tcW w:w="9354" w:type="dxa"/>
            <w:tcBorders>
              <w:top w:val="single" w:sz="2" w:space="0" w:color="auto"/>
              <w:left w:val="single" w:sz="18" w:space="0" w:color="auto"/>
              <w:bottom w:val="single" w:sz="2" w:space="0" w:color="auto"/>
              <w:right w:val="single" w:sz="2" w:space="0" w:color="auto"/>
            </w:tcBorders>
            <w:vAlign w:val="center"/>
          </w:tcPr>
          <w:p w:rsidR="000D50AF" w:rsidRPr="0051049D" w:rsidRDefault="000D50AF" w:rsidP="00651962">
            <w:pPr>
              <w:spacing w:line="200" w:lineRule="exact"/>
              <w:jc w:val="center"/>
              <w:rPr>
                <w:rFonts w:ascii="BIZ UDP明朝 Medium" w:eastAsia="BIZ UDP明朝 Medium" w:hAnsi="BIZ UDP明朝 Medium" w:cs="メイリオ"/>
                <w:kern w:val="0"/>
                <w:sz w:val="18"/>
                <w:szCs w:val="18"/>
              </w:rPr>
            </w:pPr>
            <w:r w:rsidRPr="0051049D">
              <w:rPr>
                <w:rFonts w:ascii="BIZ UDP明朝 Medium" w:eastAsia="BIZ UDP明朝 Medium" w:hAnsi="BIZ UDP明朝 Medium" w:cs="メイリオ" w:hint="eastAsia"/>
                <w:kern w:val="0"/>
                <w:sz w:val="18"/>
                <w:szCs w:val="18"/>
              </w:rPr>
              <w:t>－</w:t>
            </w:r>
          </w:p>
        </w:tc>
        <w:tc>
          <w:tcPr>
            <w:tcW w:w="9355" w:type="dxa"/>
            <w:tcBorders>
              <w:top w:val="single" w:sz="2" w:space="0" w:color="auto"/>
              <w:left w:val="single" w:sz="2" w:space="0" w:color="auto"/>
              <w:bottom w:val="single" w:sz="2" w:space="0" w:color="auto"/>
              <w:right w:val="single" w:sz="18" w:space="0" w:color="auto"/>
            </w:tcBorders>
          </w:tcPr>
          <w:p w:rsidR="000D50AF" w:rsidRPr="0051049D" w:rsidRDefault="000D50AF" w:rsidP="00651962">
            <w:pPr>
              <w:spacing w:line="200" w:lineRule="exact"/>
              <w:ind w:left="180" w:hangingChars="100" w:hanging="180"/>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ｴ）相手に伝えるなどの目的をもって，名前や年齢，趣味，好き嫌いなど，自分に関する簡単な事柄について，音声で十分に慣れ親しんだ簡単な語句や基本的な表現を用いた例の中から言葉を選んで書く活動。</w:t>
            </w:r>
          </w:p>
        </w:tc>
      </w:tr>
      <w:tr w:rsidR="003429B0" w:rsidRPr="00A6477D" w:rsidTr="004424F4">
        <w:trPr>
          <w:cantSplit/>
          <w:trHeight w:val="20"/>
        </w:trPr>
        <w:tc>
          <w:tcPr>
            <w:tcW w:w="1530" w:type="dxa"/>
            <w:vMerge/>
            <w:tcBorders>
              <w:top w:val="single" w:sz="4" w:space="0" w:color="auto"/>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②　言語の働きに関する事項</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②　言語の働きに関する事項</w:t>
            </w:r>
          </w:p>
        </w:tc>
      </w:tr>
      <w:tr w:rsidR="003429B0" w:rsidRPr="00A6477D" w:rsidTr="004424F4">
        <w:trPr>
          <w:cantSplit/>
          <w:trHeight w:val="151"/>
        </w:trPr>
        <w:tc>
          <w:tcPr>
            <w:tcW w:w="1530" w:type="dxa"/>
            <w:vMerge/>
            <w:tcBorders>
              <w:top w:val="single" w:sz="4" w:space="0" w:color="auto"/>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xml:space="preserve">　言語活動を行うに当たり，主として次に示すような言語の使用場面や言語の働きを取り上げるようにする。</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xml:space="preserve">　言語活動を行うに当たり，主として次に示すような言語の使用場面や言語の働きを取り上げるようにする。</w:t>
            </w:r>
          </w:p>
        </w:tc>
      </w:tr>
      <w:tr w:rsidR="003429B0" w:rsidRPr="00A6477D" w:rsidTr="004424F4">
        <w:trPr>
          <w:cantSplit/>
          <w:trHeight w:val="368"/>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ア　言語の使用場面の例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（ｱ）児童の身近な暮らしに関わる場面</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家庭での生活</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学校での学習や活動</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地域の行事</w:t>
            </w:r>
          </w:p>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　子供の遊び　など</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ア　言語の使用場面の例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（ｱ）児童の身近な暮らしに関わる場面</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家庭での生活</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学校での学習や活動</w:t>
            </w:r>
          </w:p>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　地域の行事　など</w:t>
            </w:r>
          </w:p>
        </w:tc>
      </w:tr>
      <w:tr w:rsidR="003429B0" w:rsidRPr="00A6477D" w:rsidTr="004424F4">
        <w:trPr>
          <w:cantSplit/>
          <w:trHeight w:val="368"/>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（ｲ）特有の表現がよく使われる場面</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挨拶</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自己紹介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買物</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食事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・道案内　など</w:t>
            </w:r>
          </w:p>
          <w:p w:rsidR="003429B0" w:rsidRPr="0051049D" w:rsidRDefault="003429B0" w:rsidP="00651962">
            <w:pPr>
              <w:spacing w:line="200" w:lineRule="exact"/>
              <w:rPr>
                <w:rFonts w:ascii="BIZ UDP明朝 Medium" w:eastAsia="BIZ UDP明朝 Medium" w:hAnsi="BIZ UDP明朝 Medium" w:cs="メイリオ"/>
                <w:kern w:val="0"/>
                <w:sz w:val="18"/>
                <w:szCs w:val="18"/>
              </w:rPr>
            </w:pP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（ｲ）特有の表現がよく使われる場面</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挨拶</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自己紹介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買物</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食事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道案内</w:t>
            </w:r>
          </w:p>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　旅行　など</w:t>
            </w:r>
          </w:p>
        </w:tc>
      </w:tr>
      <w:tr w:rsidR="003429B0" w:rsidRPr="00A6477D" w:rsidTr="004424F4">
        <w:trPr>
          <w:cantSplit/>
          <w:trHeight w:val="182"/>
        </w:trPr>
        <w:tc>
          <w:tcPr>
            <w:tcW w:w="1530" w:type="dxa"/>
            <w:vMerge/>
            <w:tcBorders>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イ　言語の働きの例</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イ　言語の働きの例</w:t>
            </w:r>
          </w:p>
        </w:tc>
      </w:tr>
      <w:tr w:rsidR="003429B0" w:rsidRPr="00A6477D" w:rsidTr="004424F4">
        <w:trPr>
          <w:cantSplit/>
          <w:trHeight w:val="368"/>
        </w:trPr>
        <w:tc>
          <w:tcPr>
            <w:tcW w:w="1530" w:type="dxa"/>
            <w:vMerge/>
            <w:tcBorders>
              <w:top w:val="nil"/>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（ｱ）コミュニケーションを円滑にする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挨拶をする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相づちを打つ　など</w:t>
            </w:r>
          </w:p>
          <w:p w:rsidR="003429B0" w:rsidRPr="0051049D" w:rsidRDefault="003429B0" w:rsidP="00651962">
            <w:pPr>
              <w:spacing w:line="200" w:lineRule="exact"/>
              <w:rPr>
                <w:rFonts w:ascii="BIZ UDP明朝 Medium" w:eastAsia="BIZ UDP明朝 Medium" w:hAnsi="BIZ UDP明朝 Medium" w:cs="メイリオ"/>
                <w:kern w:val="0"/>
                <w:sz w:val="18"/>
                <w:szCs w:val="18"/>
              </w:rPr>
            </w:pP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（ｱ）コミュニケーションを円滑にする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挨拶をする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呼び掛ける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相づちを打つ</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聞き直す</w:t>
            </w:r>
          </w:p>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　繰り返す　など</w:t>
            </w:r>
          </w:p>
        </w:tc>
      </w:tr>
      <w:tr w:rsidR="003429B0" w:rsidRPr="00A6477D" w:rsidTr="004424F4">
        <w:trPr>
          <w:cantSplit/>
          <w:trHeight w:val="368"/>
        </w:trPr>
        <w:tc>
          <w:tcPr>
            <w:tcW w:w="1530" w:type="dxa"/>
            <w:vMerge/>
            <w:tcBorders>
              <w:top w:val="nil"/>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（ｲ）気持ちを伝える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礼を言う</w:t>
            </w:r>
          </w:p>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　褒める　など</w:t>
            </w:r>
          </w:p>
          <w:p w:rsidR="003429B0" w:rsidRPr="0051049D" w:rsidRDefault="003429B0" w:rsidP="00651962">
            <w:pPr>
              <w:spacing w:line="200" w:lineRule="exact"/>
              <w:rPr>
                <w:rFonts w:ascii="BIZ UDP明朝 Medium" w:eastAsia="BIZ UDP明朝 Medium" w:hAnsi="BIZ UDP明朝 Medium" w:cs="メイリオ"/>
                <w:kern w:val="0"/>
                <w:sz w:val="18"/>
                <w:szCs w:val="18"/>
              </w:rPr>
            </w:pP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（ｲ）気持ちを伝える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礼を言う</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褒める</w:t>
            </w:r>
          </w:p>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　謝る　など</w:t>
            </w:r>
          </w:p>
        </w:tc>
      </w:tr>
      <w:tr w:rsidR="003429B0" w:rsidRPr="00A6477D" w:rsidTr="004424F4">
        <w:trPr>
          <w:cantSplit/>
          <w:trHeight w:val="368"/>
        </w:trPr>
        <w:tc>
          <w:tcPr>
            <w:tcW w:w="1530" w:type="dxa"/>
            <w:vMerge/>
            <w:tcBorders>
              <w:top w:val="nil"/>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（ｳ）事実・情報を伝える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説明する</w:t>
            </w:r>
          </w:p>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　答える　など</w:t>
            </w:r>
          </w:p>
          <w:p w:rsidR="003429B0" w:rsidRPr="0051049D" w:rsidRDefault="003429B0" w:rsidP="00651962">
            <w:pPr>
              <w:spacing w:line="200" w:lineRule="exact"/>
              <w:rPr>
                <w:rFonts w:ascii="BIZ UDP明朝 Medium" w:eastAsia="BIZ UDP明朝 Medium" w:hAnsi="BIZ UDP明朝 Medium" w:cs="メイリオ"/>
                <w:kern w:val="0"/>
                <w:sz w:val="18"/>
                <w:szCs w:val="18"/>
              </w:rPr>
            </w:pP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（ｳ）事実・情報を伝える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説明する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報告する</w:t>
            </w:r>
          </w:p>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　発表する　など</w:t>
            </w:r>
          </w:p>
        </w:tc>
      </w:tr>
      <w:tr w:rsidR="003429B0" w:rsidRPr="00A6477D" w:rsidTr="004424F4">
        <w:trPr>
          <w:cantSplit/>
          <w:trHeight w:val="277"/>
        </w:trPr>
        <w:tc>
          <w:tcPr>
            <w:tcW w:w="1530" w:type="dxa"/>
            <w:vMerge/>
            <w:tcBorders>
              <w:top w:val="nil"/>
              <w:left w:val="single" w:sz="18" w:space="0" w:color="auto"/>
              <w:right w:val="single" w:sz="18" w:space="0" w:color="auto"/>
            </w:tcBorders>
            <w:vAlign w:val="center"/>
          </w:tcPr>
          <w:p w:rsidR="003429B0" w:rsidRPr="00A6477D" w:rsidRDefault="003429B0"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2" w:space="0" w:color="auto"/>
              <w:right w:val="single" w:sz="2"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（ｴ）考えや意図を伝える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申し出る</w:t>
            </w:r>
          </w:p>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　意見を言う　など</w:t>
            </w:r>
          </w:p>
        </w:tc>
        <w:tc>
          <w:tcPr>
            <w:tcW w:w="9355" w:type="dxa"/>
            <w:tcBorders>
              <w:top w:val="single" w:sz="2" w:space="0" w:color="auto"/>
              <w:left w:val="single" w:sz="2" w:space="0" w:color="auto"/>
              <w:bottom w:val="single" w:sz="2" w:space="0" w:color="auto"/>
              <w:right w:val="single" w:sz="18" w:space="0" w:color="auto"/>
            </w:tcBorders>
          </w:tcPr>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（ｴ）考えや意図を伝える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申し出る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意見を言う</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賛成する</w:t>
            </w:r>
          </w:p>
          <w:p w:rsidR="003429B0" w:rsidRPr="0051049D" w:rsidRDefault="003429B0"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承諾する</w:t>
            </w:r>
          </w:p>
          <w:p w:rsidR="003429B0" w:rsidRPr="0051049D" w:rsidRDefault="003429B0" w:rsidP="00651962">
            <w:pPr>
              <w:spacing w:line="200" w:lineRule="exact"/>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　断る　など</w:t>
            </w:r>
          </w:p>
        </w:tc>
      </w:tr>
      <w:tr w:rsidR="00651962" w:rsidRPr="00A6477D" w:rsidTr="004424F4">
        <w:trPr>
          <w:cantSplit/>
          <w:trHeight w:val="770"/>
        </w:trPr>
        <w:tc>
          <w:tcPr>
            <w:tcW w:w="1530" w:type="dxa"/>
            <w:vMerge/>
            <w:tcBorders>
              <w:top w:val="nil"/>
              <w:left w:val="single" w:sz="18" w:space="0" w:color="auto"/>
              <w:bottom w:val="single" w:sz="18" w:space="0" w:color="auto"/>
              <w:right w:val="single" w:sz="18" w:space="0" w:color="auto"/>
            </w:tcBorders>
            <w:vAlign w:val="center"/>
          </w:tcPr>
          <w:p w:rsidR="00651962" w:rsidRPr="00A6477D" w:rsidRDefault="00651962" w:rsidP="00651962">
            <w:pPr>
              <w:spacing w:line="240" w:lineRule="exact"/>
              <w:jc w:val="center"/>
              <w:rPr>
                <w:rFonts w:ascii="BIZ UDP明朝 Medium" w:eastAsia="BIZ UDP明朝 Medium" w:hAnsi="BIZ UDP明朝 Medium"/>
                <w:sz w:val="18"/>
                <w:szCs w:val="18"/>
              </w:rPr>
            </w:pPr>
          </w:p>
        </w:tc>
        <w:tc>
          <w:tcPr>
            <w:tcW w:w="9354" w:type="dxa"/>
            <w:tcBorders>
              <w:top w:val="single" w:sz="2" w:space="0" w:color="auto"/>
              <w:left w:val="single" w:sz="18" w:space="0" w:color="auto"/>
              <w:bottom w:val="single" w:sz="18" w:space="0" w:color="auto"/>
              <w:right w:val="single" w:sz="2" w:space="0" w:color="auto"/>
            </w:tcBorders>
          </w:tcPr>
          <w:p w:rsidR="00651962" w:rsidRPr="0051049D" w:rsidRDefault="00651962"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（ｵ）相手の行動を促す</w:t>
            </w:r>
          </w:p>
          <w:p w:rsidR="00651962" w:rsidRPr="0051049D" w:rsidRDefault="00651962"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質問する</w:t>
            </w:r>
          </w:p>
          <w:p w:rsidR="00651962" w:rsidRPr="0051049D" w:rsidRDefault="00651962"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xml:space="preserve">・　依頼する　</w:t>
            </w:r>
          </w:p>
          <w:p w:rsidR="00651962" w:rsidRPr="0051049D" w:rsidRDefault="00651962" w:rsidP="00651962">
            <w:pPr>
              <w:spacing w:line="200" w:lineRule="exact"/>
              <w:rPr>
                <w:rFonts w:ascii="BIZ UDP明朝 Medium" w:eastAsia="BIZ UDP明朝 Medium" w:hAnsi="BIZ UDP明朝 Medium" w:cs="メイリオ"/>
                <w:sz w:val="18"/>
                <w:szCs w:val="18"/>
              </w:rPr>
            </w:pPr>
            <w:r w:rsidRPr="0051049D">
              <w:rPr>
                <w:rFonts w:ascii="BIZ UDP明朝 Medium" w:eastAsia="BIZ UDP明朝 Medium" w:hAnsi="BIZ UDP明朝 Medium" w:hint="eastAsia"/>
                <w:sz w:val="18"/>
                <w:szCs w:val="18"/>
              </w:rPr>
              <w:t>・　命令する　など</w:t>
            </w:r>
          </w:p>
        </w:tc>
        <w:tc>
          <w:tcPr>
            <w:tcW w:w="9355" w:type="dxa"/>
            <w:tcBorders>
              <w:top w:val="single" w:sz="2" w:space="0" w:color="auto"/>
              <w:left w:val="single" w:sz="2" w:space="0" w:color="auto"/>
              <w:bottom w:val="single" w:sz="18" w:space="0" w:color="auto"/>
              <w:right w:val="single" w:sz="18" w:space="0" w:color="auto"/>
            </w:tcBorders>
          </w:tcPr>
          <w:p w:rsidR="00651962" w:rsidRPr="0051049D" w:rsidRDefault="00651962"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（ｵ）相手の行動を促す</w:t>
            </w:r>
          </w:p>
          <w:p w:rsidR="00651962" w:rsidRPr="0051049D" w:rsidRDefault="00651962"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質問する</w:t>
            </w:r>
          </w:p>
          <w:p w:rsidR="00651962" w:rsidRPr="0051049D" w:rsidRDefault="00651962" w:rsidP="00651962">
            <w:pPr>
              <w:spacing w:line="200" w:lineRule="exact"/>
              <w:rPr>
                <w:rFonts w:ascii="BIZ UDP明朝 Medium" w:eastAsia="BIZ UDP明朝 Medium" w:hAnsi="BIZ UDP明朝 Medium"/>
                <w:sz w:val="18"/>
                <w:szCs w:val="18"/>
              </w:rPr>
            </w:pPr>
            <w:r w:rsidRPr="0051049D">
              <w:rPr>
                <w:rFonts w:ascii="BIZ UDP明朝 Medium" w:eastAsia="BIZ UDP明朝 Medium" w:hAnsi="BIZ UDP明朝 Medium" w:hint="eastAsia"/>
                <w:sz w:val="18"/>
                <w:szCs w:val="18"/>
              </w:rPr>
              <w:t>・　依頼する</w:t>
            </w:r>
          </w:p>
          <w:p w:rsidR="00651962" w:rsidRPr="0051049D" w:rsidRDefault="00651962" w:rsidP="00651962">
            <w:pPr>
              <w:spacing w:line="200" w:lineRule="exact"/>
              <w:ind w:left="180" w:hangingChars="100" w:hanging="180"/>
              <w:rPr>
                <w:rFonts w:ascii="BIZ UDP明朝 Medium" w:eastAsia="BIZ UDP明朝 Medium" w:hAnsi="BIZ UDP明朝 Medium" w:cs="メイリオ"/>
                <w:kern w:val="0"/>
                <w:sz w:val="18"/>
                <w:szCs w:val="18"/>
              </w:rPr>
            </w:pPr>
            <w:r w:rsidRPr="0051049D">
              <w:rPr>
                <w:rFonts w:ascii="BIZ UDP明朝 Medium" w:eastAsia="BIZ UDP明朝 Medium" w:hAnsi="BIZ UDP明朝 Medium" w:hint="eastAsia"/>
                <w:sz w:val="18"/>
                <w:szCs w:val="18"/>
              </w:rPr>
              <w:t>・　命令する　など</w:t>
            </w:r>
          </w:p>
        </w:tc>
      </w:tr>
    </w:tbl>
    <w:p w:rsidR="001B1648" w:rsidRPr="0041772A" w:rsidRDefault="001B1648" w:rsidP="006B4FAE">
      <w:pPr>
        <w:rPr>
          <w:sz w:val="2"/>
        </w:rPr>
      </w:pPr>
    </w:p>
    <w:sectPr w:rsidR="001B1648" w:rsidRPr="0041772A" w:rsidSect="0042678B">
      <w:headerReference w:type="default" r:id="rId7"/>
      <w:footerReference w:type="default" r:id="rId8"/>
      <w:pgSz w:w="23814" w:h="16839" w:orient="landscape" w:code="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3AC" w:rsidRDefault="009F53AC" w:rsidP="00A47F13">
      <w:r>
        <w:separator/>
      </w:r>
    </w:p>
  </w:endnote>
  <w:endnote w:type="continuationSeparator" w:id="0">
    <w:p w:rsidR="009F53AC" w:rsidRDefault="009F53AC" w:rsidP="00A47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119690"/>
      <w:docPartObj>
        <w:docPartGallery w:val="Page Numbers (Bottom of Page)"/>
        <w:docPartUnique/>
      </w:docPartObj>
    </w:sdtPr>
    <w:sdtContent>
      <w:p w:rsidR="009F53AC" w:rsidRDefault="009F53AC">
        <w:pPr>
          <w:pStyle w:val="a8"/>
          <w:jc w:val="center"/>
        </w:pPr>
        <w:r>
          <w:fldChar w:fldCharType="begin"/>
        </w:r>
        <w:r>
          <w:instrText>PAGE   \* MERGEFORMAT</w:instrText>
        </w:r>
        <w:r>
          <w:fldChar w:fldCharType="separate"/>
        </w:r>
        <w:r w:rsidR="00E508E4" w:rsidRPr="00E508E4">
          <w:rPr>
            <w:noProof/>
            <w:lang w:val="ja-JP"/>
          </w:rPr>
          <w:t>1</w:t>
        </w:r>
        <w:r>
          <w:fldChar w:fldCharType="end"/>
        </w:r>
      </w:p>
    </w:sdtContent>
  </w:sdt>
  <w:p w:rsidR="009F53AC" w:rsidRDefault="009F53A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3AC" w:rsidRDefault="009F53AC" w:rsidP="00A47F13">
      <w:r>
        <w:separator/>
      </w:r>
    </w:p>
  </w:footnote>
  <w:footnote w:type="continuationSeparator" w:id="0">
    <w:p w:rsidR="009F53AC" w:rsidRDefault="009F53AC" w:rsidP="00A47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78B" w:rsidRDefault="0042678B" w:rsidP="0042678B">
    <w:pPr>
      <w:pStyle w:val="a6"/>
    </w:pPr>
    <w:r>
      <w:rPr>
        <w:rFonts w:asciiTheme="minorEastAsia" w:hAnsiTheme="minorEastAsia" w:hint="eastAsia"/>
      </w:rPr>
      <w:t>「特別支援学校小学部・中学部学習指導要領（平成29年４月）」「特別支援学校高等部学習指導要領（平成31年２月）」</w:t>
    </w:r>
    <w:r w:rsidR="00E508E4">
      <w:rPr>
        <w:rFonts w:asciiTheme="minorEastAsia" w:hAnsiTheme="minorEastAsia" w:hint="eastAsia"/>
      </w:rPr>
      <w:t>「小学校学習指導要領（平成29年３月）」</w:t>
    </w:r>
    <w:r>
      <w:rPr>
        <w:rFonts w:asciiTheme="minorEastAsia" w:hAnsiTheme="minorEastAsia" w:hint="eastAsia"/>
      </w:rPr>
      <w:t>より引用</w:t>
    </w:r>
  </w:p>
  <w:p w:rsidR="0042678B" w:rsidRPr="0042678B" w:rsidRDefault="0042678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77D"/>
    <w:rsid w:val="000075F0"/>
    <w:rsid w:val="00012C5D"/>
    <w:rsid w:val="000217F1"/>
    <w:rsid w:val="00043DAD"/>
    <w:rsid w:val="00050706"/>
    <w:rsid w:val="00054024"/>
    <w:rsid w:val="0005673B"/>
    <w:rsid w:val="00062290"/>
    <w:rsid w:val="000807A1"/>
    <w:rsid w:val="00083B07"/>
    <w:rsid w:val="00084F83"/>
    <w:rsid w:val="000924F3"/>
    <w:rsid w:val="00092905"/>
    <w:rsid w:val="0009677F"/>
    <w:rsid w:val="000A3E85"/>
    <w:rsid w:val="000B1ADA"/>
    <w:rsid w:val="000B2DD4"/>
    <w:rsid w:val="000B538F"/>
    <w:rsid w:val="000D289A"/>
    <w:rsid w:val="000D50AF"/>
    <w:rsid w:val="000D5574"/>
    <w:rsid w:val="000E3A4C"/>
    <w:rsid w:val="000E41FD"/>
    <w:rsid w:val="000E7C34"/>
    <w:rsid w:val="000F0CBF"/>
    <w:rsid w:val="000F3DE0"/>
    <w:rsid w:val="00104304"/>
    <w:rsid w:val="00111356"/>
    <w:rsid w:val="00120B0D"/>
    <w:rsid w:val="00126F66"/>
    <w:rsid w:val="00130741"/>
    <w:rsid w:val="0013236F"/>
    <w:rsid w:val="00137B8A"/>
    <w:rsid w:val="001406D3"/>
    <w:rsid w:val="001409A9"/>
    <w:rsid w:val="00141FF0"/>
    <w:rsid w:val="00142279"/>
    <w:rsid w:val="0015228F"/>
    <w:rsid w:val="00152D04"/>
    <w:rsid w:val="001537D8"/>
    <w:rsid w:val="00153FF2"/>
    <w:rsid w:val="00154233"/>
    <w:rsid w:val="00162F10"/>
    <w:rsid w:val="0017108F"/>
    <w:rsid w:val="001731B9"/>
    <w:rsid w:val="00182C94"/>
    <w:rsid w:val="00192E81"/>
    <w:rsid w:val="00194A09"/>
    <w:rsid w:val="001961AC"/>
    <w:rsid w:val="001B1648"/>
    <w:rsid w:val="001B55DA"/>
    <w:rsid w:val="001B797D"/>
    <w:rsid w:val="001C1601"/>
    <w:rsid w:val="001D0B63"/>
    <w:rsid w:val="001D6584"/>
    <w:rsid w:val="001D6B49"/>
    <w:rsid w:val="001E14CC"/>
    <w:rsid w:val="001E3394"/>
    <w:rsid w:val="001E5B38"/>
    <w:rsid w:val="001E7772"/>
    <w:rsid w:val="001F5E3B"/>
    <w:rsid w:val="001F7BC8"/>
    <w:rsid w:val="00201F87"/>
    <w:rsid w:val="002056BB"/>
    <w:rsid w:val="002205A3"/>
    <w:rsid w:val="00227F28"/>
    <w:rsid w:val="00241BF9"/>
    <w:rsid w:val="00245684"/>
    <w:rsid w:val="00252400"/>
    <w:rsid w:val="0025344D"/>
    <w:rsid w:val="00257CDB"/>
    <w:rsid w:val="00273F89"/>
    <w:rsid w:val="00277322"/>
    <w:rsid w:val="00277382"/>
    <w:rsid w:val="002778C8"/>
    <w:rsid w:val="00284096"/>
    <w:rsid w:val="00287072"/>
    <w:rsid w:val="00295881"/>
    <w:rsid w:val="002A2D1B"/>
    <w:rsid w:val="002B51B8"/>
    <w:rsid w:val="002B7A5A"/>
    <w:rsid w:val="002C050F"/>
    <w:rsid w:val="002C28D1"/>
    <w:rsid w:val="002D3C15"/>
    <w:rsid w:val="002E0602"/>
    <w:rsid w:val="002E767F"/>
    <w:rsid w:val="002F1542"/>
    <w:rsid w:val="002F2C84"/>
    <w:rsid w:val="0030095D"/>
    <w:rsid w:val="00304232"/>
    <w:rsid w:val="00305D31"/>
    <w:rsid w:val="0031056B"/>
    <w:rsid w:val="00324011"/>
    <w:rsid w:val="003403D6"/>
    <w:rsid w:val="003429B0"/>
    <w:rsid w:val="00345E81"/>
    <w:rsid w:val="00345E99"/>
    <w:rsid w:val="00346EB6"/>
    <w:rsid w:val="00352377"/>
    <w:rsid w:val="0035270C"/>
    <w:rsid w:val="00352B05"/>
    <w:rsid w:val="00353C4B"/>
    <w:rsid w:val="0036589E"/>
    <w:rsid w:val="00383D80"/>
    <w:rsid w:val="00384272"/>
    <w:rsid w:val="003860CC"/>
    <w:rsid w:val="0039251C"/>
    <w:rsid w:val="00393756"/>
    <w:rsid w:val="003A04C6"/>
    <w:rsid w:val="003A0CD1"/>
    <w:rsid w:val="003A1A24"/>
    <w:rsid w:val="003A1CD3"/>
    <w:rsid w:val="003A44C0"/>
    <w:rsid w:val="003A4FB6"/>
    <w:rsid w:val="003A6E9B"/>
    <w:rsid w:val="003A75CC"/>
    <w:rsid w:val="003B014B"/>
    <w:rsid w:val="003B45F7"/>
    <w:rsid w:val="003C69FE"/>
    <w:rsid w:val="003D17D0"/>
    <w:rsid w:val="003D2B8D"/>
    <w:rsid w:val="003D4BBD"/>
    <w:rsid w:val="003D530A"/>
    <w:rsid w:val="003D7B13"/>
    <w:rsid w:val="003E7DB4"/>
    <w:rsid w:val="003F1624"/>
    <w:rsid w:val="003F1C11"/>
    <w:rsid w:val="003F1C8C"/>
    <w:rsid w:val="003F5BB4"/>
    <w:rsid w:val="00405390"/>
    <w:rsid w:val="00412890"/>
    <w:rsid w:val="00413008"/>
    <w:rsid w:val="0041772A"/>
    <w:rsid w:val="00421EA2"/>
    <w:rsid w:val="00422428"/>
    <w:rsid w:val="0042678B"/>
    <w:rsid w:val="00427EB0"/>
    <w:rsid w:val="004361FF"/>
    <w:rsid w:val="004424F4"/>
    <w:rsid w:val="00442AFC"/>
    <w:rsid w:val="0045115E"/>
    <w:rsid w:val="0046107F"/>
    <w:rsid w:val="00461A94"/>
    <w:rsid w:val="0046345C"/>
    <w:rsid w:val="0046566A"/>
    <w:rsid w:val="004676E9"/>
    <w:rsid w:val="00481DA8"/>
    <w:rsid w:val="00486E68"/>
    <w:rsid w:val="00490F47"/>
    <w:rsid w:val="004961B3"/>
    <w:rsid w:val="004A412F"/>
    <w:rsid w:val="004D16B7"/>
    <w:rsid w:val="004D7636"/>
    <w:rsid w:val="004E5BA7"/>
    <w:rsid w:val="004F0B83"/>
    <w:rsid w:val="00504FD4"/>
    <w:rsid w:val="0051049D"/>
    <w:rsid w:val="00510706"/>
    <w:rsid w:val="0052274A"/>
    <w:rsid w:val="00527D92"/>
    <w:rsid w:val="0053188A"/>
    <w:rsid w:val="00540C90"/>
    <w:rsid w:val="00542DBD"/>
    <w:rsid w:val="0055294E"/>
    <w:rsid w:val="0055360D"/>
    <w:rsid w:val="00554409"/>
    <w:rsid w:val="00565037"/>
    <w:rsid w:val="005679FF"/>
    <w:rsid w:val="005728E7"/>
    <w:rsid w:val="005835AB"/>
    <w:rsid w:val="00590B6E"/>
    <w:rsid w:val="00593C4B"/>
    <w:rsid w:val="00594B16"/>
    <w:rsid w:val="005A2217"/>
    <w:rsid w:val="005A3F9F"/>
    <w:rsid w:val="005A55B4"/>
    <w:rsid w:val="005B11D6"/>
    <w:rsid w:val="005B2731"/>
    <w:rsid w:val="005C2325"/>
    <w:rsid w:val="005C57DD"/>
    <w:rsid w:val="005C7DA1"/>
    <w:rsid w:val="005D0921"/>
    <w:rsid w:val="005D4799"/>
    <w:rsid w:val="005D52F7"/>
    <w:rsid w:val="005D707F"/>
    <w:rsid w:val="005E02FA"/>
    <w:rsid w:val="005E381B"/>
    <w:rsid w:val="005E7846"/>
    <w:rsid w:val="00604403"/>
    <w:rsid w:val="00604542"/>
    <w:rsid w:val="00604DBE"/>
    <w:rsid w:val="006227C4"/>
    <w:rsid w:val="00632502"/>
    <w:rsid w:val="00632506"/>
    <w:rsid w:val="00634F99"/>
    <w:rsid w:val="006412CB"/>
    <w:rsid w:val="00641A05"/>
    <w:rsid w:val="00651962"/>
    <w:rsid w:val="00661F9B"/>
    <w:rsid w:val="00662C2E"/>
    <w:rsid w:val="006638B9"/>
    <w:rsid w:val="006672C4"/>
    <w:rsid w:val="00674EA4"/>
    <w:rsid w:val="00684576"/>
    <w:rsid w:val="00684F62"/>
    <w:rsid w:val="006874FA"/>
    <w:rsid w:val="006914BF"/>
    <w:rsid w:val="006A682B"/>
    <w:rsid w:val="006B3967"/>
    <w:rsid w:val="006B4379"/>
    <w:rsid w:val="006B4FAE"/>
    <w:rsid w:val="006B79C3"/>
    <w:rsid w:val="006C61F1"/>
    <w:rsid w:val="006D269C"/>
    <w:rsid w:val="006D30D1"/>
    <w:rsid w:val="006D4962"/>
    <w:rsid w:val="006E52A1"/>
    <w:rsid w:val="006E593C"/>
    <w:rsid w:val="006E710E"/>
    <w:rsid w:val="006F1B63"/>
    <w:rsid w:val="006F46B2"/>
    <w:rsid w:val="006F5301"/>
    <w:rsid w:val="00703654"/>
    <w:rsid w:val="00704618"/>
    <w:rsid w:val="007129B5"/>
    <w:rsid w:val="00716706"/>
    <w:rsid w:val="007246F0"/>
    <w:rsid w:val="00741433"/>
    <w:rsid w:val="00753659"/>
    <w:rsid w:val="00754E43"/>
    <w:rsid w:val="00760BCA"/>
    <w:rsid w:val="00762156"/>
    <w:rsid w:val="007727F9"/>
    <w:rsid w:val="00777B0B"/>
    <w:rsid w:val="007A0B12"/>
    <w:rsid w:val="007B6826"/>
    <w:rsid w:val="007C0702"/>
    <w:rsid w:val="007C0CC0"/>
    <w:rsid w:val="007C3AA7"/>
    <w:rsid w:val="007C41BA"/>
    <w:rsid w:val="007C6C1C"/>
    <w:rsid w:val="007E11D0"/>
    <w:rsid w:val="007E4098"/>
    <w:rsid w:val="007F6235"/>
    <w:rsid w:val="00803728"/>
    <w:rsid w:val="00804562"/>
    <w:rsid w:val="008052F0"/>
    <w:rsid w:val="00814375"/>
    <w:rsid w:val="00817707"/>
    <w:rsid w:val="008236C9"/>
    <w:rsid w:val="0083373D"/>
    <w:rsid w:val="00834F47"/>
    <w:rsid w:val="00837A80"/>
    <w:rsid w:val="008629A2"/>
    <w:rsid w:val="008669D6"/>
    <w:rsid w:val="008734BC"/>
    <w:rsid w:val="00892BDE"/>
    <w:rsid w:val="00896D7D"/>
    <w:rsid w:val="008B591B"/>
    <w:rsid w:val="008C6FFC"/>
    <w:rsid w:val="008D00CC"/>
    <w:rsid w:val="008D0206"/>
    <w:rsid w:val="008D133E"/>
    <w:rsid w:val="008D50AA"/>
    <w:rsid w:val="008E473A"/>
    <w:rsid w:val="008E548C"/>
    <w:rsid w:val="008F3616"/>
    <w:rsid w:val="0090321C"/>
    <w:rsid w:val="00905C26"/>
    <w:rsid w:val="00907D5D"/>
    <w:rsid w:val="00913C1A"/>
    <w:rsid w:val="00914381"/>
    <w:rsid w:val="009175D9"/>
    <w:rsid w:val="00947FB5"/>
    <w:rsid w:val="009529DB"/>
    <w:rsid w:val="00953C54"/>
    <w:rsid w:val="00966955"/>
    <w:rsid w:val="009722CD"/>
    <w:rsid w:val="00972524"/>
    <w:rsid w:val="009847EE"/>
    <w:rsid w:val="0098760F"/>
    <w:rsid w:val="009878D8"/>
    <w:rsid w:val="0099736C"/>
    <w:rsid w:val="009B1E50"/>
    <w:rsid w:val="009B3F37"/>
    <w:rsid w:val="009C0533"/>
    <w:rsid w:val="009C57AC"/>
    <w:rsid w:val="009C6462"/>
    <w:rsid w:val="009C6707"/>
    <w:rsid w:val="009D4DCB"/>
    <w:rsid w:val="009D55DE"/>
    <w:rsid w:val="009E59D2"/>
    <w:rsid w:val="009F53AC"/>
    <w:rsid w:val="009F6F19"/>
    <w:rsid w:val="00A06902"/>
    <w:rsid w:val="00A1437F"/>
    <w:rsid w:val="00A30952"/>
    <w:rsid w:val="00A400FB"/>
    <w:rsid w:val="00A46991"/>
    <w:rsid w:val="00A46DB9"/>
    <w:rsid w:val="00A47F13"/>
    <w:rsid w:val="00A532E9"/>
    <w:rsid w:val="00A555D4"/>
    <w:rsid w:val="00A56805"/>
    <w:rsid w:val="00A63920"/>
    <w:rsid w:val="00A6477D"/>
    <w:rsid w:val="00A66DAF"/>
    <w:rsid w:val="00A72E00"/>
    <w:rsid w:val="00A72F47"/>
    <w:rsid w:val="00A77F47"/>
    <w:rsid w:val="00A86B86"/>
    <w:rsid w:val="00A94389"/>
    <w:rsid w:val="00AA303D"/>
    <w:rsid w:val="00AB178C"/>
    <w:rsid w:val="00AB29F2"/>
    <w:rsid w:val="00AB3FFB"/>
    <w:rsid w:val="00AC5978"/>
    <w:rsid w:val="00AD3711"/>
    <w:rsid w:val="00AE3086"/>
    <w:rsid w:val="00AE3353"/>
    <w:rsid w:val="00AF335B"/>
    <w:rsid w:val="00AF766E"/>
    <w:rsid w:val="00B00D8D"/>
    <w:rsid w:val="00B023A6"/>
    <w:rsid w:val="00B06400"/>
    <w:rsid w:val="00B12B9D"/>
    <w:rsid w:val="00B1346E"/>
    <w:rsid w:val="00B14391"/>
    <w:rsid w:val="00B23691"/>
    <w:rsid w:val="00B33AA3"/>
    <w:rsid w:val="00B409A2"/>
    <w:rsid w:val="00B50A16"/>
    <w:rsid w:val="00B527BA"/>
    <w:rsid w:val="00B54859"/>
    <w:rsid w:val="00B5509F"/>
    <w:rsid w:val="00B6532C"/>
    <w:rsid w:val="00B710DE"/>
    <w:rsid w:val="00B7456B"/>
    <w:rsid w:val="00B761DE"/>
    <w:rsid w:val="00B90B84"/>
    <w:rsid w:val="00B93159"/>
    <w:rsid w:val="00B97844"/>
    <w:rsid w:val="00BA0E49"/>
    <w:rsid w:val="00BA68F4"/>
    <w:rsid w:val="00BB5E0F"/>
    <w:rsid w:val="00BB6177"/>
    <w:rsid w:val="00BC2402"/>
    <w:rsid w:val="00BD7EAE"/>
    <w:rsid w:val="00BF413C"/>
    <w:rsid w:val="00BF744A"/>
    <w:rsid w:val="00C014DB"/>
    <w:rsid w:val="00C13268"/>
    <w:rsid w:val="00C208A0"/>
    <w:rsid w:val="00C226FB"/>
    <w:rsid w:val="00C2289D"/>
    <w:rsid w:val="00C2337D"/>
    <w:rsid w:val="00C250E4"/>
    <w:rsid w:val="00C40129"/>
    <w:rsid w:val="00C43E95"/>
    <w:rsid w:val="00C54680"/>
    <w:rsid w:val="00C645AC"/>
    <w:rsid w:val="00C748F6"/>
    <w:rsid w:val="00C759AB"/>
    <w:rsid w:val="00C76F33"/>
    <w:rsid w:val="00C81199"/>
    <w:rsid w:val="00C820D4"/>
    <w:rsid w:val="00C83375"/>
    <w:rsid w:val="00C84F04"/>
    <w:rsid w:val="00C852EC"/>
    <w:rsid w:val="00C91820"/>
    <w:rsid w:val="00C93AFC"/>
    <w:rsid w:val="00C96EB0"/>
    <w:rsid w:val="00CA55FD"/>
    <w:rsid w:val="00CA6AAE"/>
    <w:rsid w:val="00CC1297"/>
    <w:rsid w:val="00CD0210"/>
    <w:rsid w:val="00CD291A"/>
    <w:rsid w:val="00CD4A6D"/>
    <w:rsid w:val="00CE12E5"/>
    <w:rsid w:val="00CF23F0"/>
    <w:rsid w:val="00D01C70"/>
    <w:rsid w:val="00D04E02"/>
    <w:rsid w:val="00D06C6D"/>
    <w:rsid w:val="00D073DC"/>
    <w:rsid w:val="00D073FF"/>
    <w:rsid w:val="00D11F3A"/>
    <w:rsid w:val="00D175D7"/>
    <w:rsid w:val="00D35138"/>
    <w:rsid w:val="00D4595E"/>
    <w:rsid w:val="00D51773"/>
    <w:rsid w:val="00D55256"/>
    <w:rsid w:val="00D61522"/>
    <w:rsid w:val="00D71836"/>
    <w:rsid w:val="00D73B1C"/>
    <w:rsid w:val="00D81338"/>
    <w:rsid w:val="00D83A1A"/>
    <w:rsid w:val="00D9409A"/>
    <w:rsid w:val="00D95E2A"/>
    <w:rsid w:val="00D97C11"/>
    <w:rsid w:val="00DA15A1"/>
    <w:rsid w:val="00DA299E"/>
    <w:rsid w:val="00DB41D3"/>
    <w:rsid w:val="00DC0BBD"/>
    <w:rsid w:val="00DC5F50"/>
    <w:rsid w:val="00DD49C9"/>
    <w:rsid w:val="00DE10DD"/>
    <w:rsid w:val="00DE21DA"/>
    <w:rsid w:val="00DE2307"/>
    <w:rsid w:val="00DE3100"/>
    <w:rsid w:val="00DE64E1"/>
    <w:rsid w:val="00DF11C9"/>
    <w:rsid w:val="00DF271F"/>
    <w:rsid w:val="00E06FFB"/>
    <w:rsid w:val="00E128CC"/>
    <w:rsid w:val="00E228A8"/>
    <w:rsid w:val="00E261FC"/>
    <w:rsid w:val="00E36EA2"/>
    <w:rsid w:val="00E40606"/>
    <w:rsid w:val="00E4226E"/>
    <w:rsid w:val="00E45044"/>
    <w:rsid w:val="00E508E4"/>
    <w:rsid w:val="00E51784"/>
    <w:rsid w:val="00E542B3"/>
    <w:rsid w:val="00E5621D"/>
    <w:rsid w:val="00E605A8"/>
    <w:rsid w:val="00E615DB"/>
    <w:rsid w:val="00E61CEA"/>
    <w:rsid w:val="00E62AE7"/>
    <w:rsid w:val="00E67DF0"/>
    <w:rsid w:val="00E72435"/>
    <w:rsid w:val="00E86529"/>
    <w:rsid w:val="00E9279D"/>
    <w:rsid w:val="00E937AF"/>
    <w:rsid w:val="00EA5D60"/>
    <w:rsid w:val="00EB0D6E"/>
    <w:rsid w:val="00EB3840"/>
    <w:rsid w:val="00EC5419"/>
    <w:rsid w:val="00EC5BF1"/>
    <w:rsid w:val="00ED0FA9"/>
    <w:rsid w:val="00ED7A75"/>
    <w:rsid w:val="00EF1585"/>
    <w:rsid w:val="00EF36FA"/>
    <w:rsid w:val="00F02A3D"/>
    <w:rsid w:val="00F04330"/>
    <w:rsid w:val="00F06C33"/>
    <w:rsid w:val="00F10EA8"/>
    <w:rsid w:val="00F13633"/>
    <w:rsid w:val="00F15A01"/>
    <w:rsid w:val="00F16173"/>
    <w:rsid w:val="00F213D9"/>
    <w:rsid w:val="00F337E4"/>
    <w:rsid w:val="00F33CCB"/>
    <w:rsid w:val="00F41E06"/>
    <w:rsid w:val="00F4259B"/>
    <w:rsid w:val="00F43E71"/>
    <w:rsid w:val="00F60CD9"/>
    <w:rsid w:val="00F7144C"/>
    <w:rsid w:val="00F739C2"/>
    <w:rsid w:val="00F76185"/>
    <w:rsid w:val="00F80C10"/>
    <w:rsid w:val="00F80EE0"/>
    <w:rsid w:val="00F85841"/>
    <w:rsid w:val="00F86A9A"/>
    <w:rsid w:val="00F9234B"/>
    <w:rsid w:val="00F9255C"/>
    <w:rsid w:val="00F93A14"/>
    <w:rsid w:val="00F95869"/>
    <w:rsid w:val="00FB61C2"/>
    <w:rsid w:val="00FC3358"/>
    <w:rsid w:val="00FC6263"/>
    <w:rsid w:val="00FC637D"/>
    <w:rsid w:val="00FD4C98"/>
    <w:rsid w:val="00FD612F"/>
    <w:rsid w:val="00FD67E7"/>
    <w:rsid w:val="00FD7505"/>
    <w:rsid w:val="00FE3BC8"/>
    <w:rsid w:val="00FE51A9"/>
    <w:rsid w:val="00FE5674"/>
    <w:rsid w:val="00FF1634"/>
    <w:rsid w:val="00FF618F"/>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4570AE21-FA20-465B-9E3C-51A3A989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7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477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表 (格子)1"/>
    <w:basedOn w:val="a1"/>
    <w:next w:val="a3"/>
    <w:uiPriority w:val="59"/>
    <w:rsid w:val="00A6477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
    <w:name w:val="表 (格子)2"/>
    <w:basedOn w:val="a1"/>
    <w:next w:val="a3"/>
    <w:uiPriority w:val="59"/>
    <w:rsid w:val="00A6477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
    <w:name w:val="表 (格子)3"/>
    <w:basedOn w:val="a1"/>
    <w:next w:val="a3"/>
    <w:uiPriority w:val="59"/>
    <w:rsid w:val="00A6477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
    <w:name w:val="表 (格子)4"/>
    <w:basedOn w:val="a1"/>
    <w:next w:val="a3"/>
    <w:uiPriority w:val="59"/>
    <w:rsid w:val="00A6477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
    <w:name w:val="表 (格子)5"/>
    <w:basedOn w:val="a1"/>
    <w:next w:val="a3"/>
    <w:uiPriority w:val="59"/>
    <w:rsid w:val="00A6477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6F530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F5301"/>
    <w:rPr>
      <w:rFonts w:asciiTheme="majorHAnsi" w:eastAsiaTheme="majorEastAsia" w:hAnsiTheme="majorHAnsi" w:cstheme="majorBidi"/>
      <w:sz w:val="18"/>
      <w:szCs w:val="18"/>
    </w:rPr>
  </w:style>
  <w:style w:type="paragraph" w:styleId="a6">
    <w:name w:val="header"/>
    <w:basedOn w:val="a"/>
    <w:link w:val="a7"/>
    <w:uiPriority w:val="99"/>
    <w:unhideWhenUsed/>
    <w:rsid w:val="00A47F13"/>
    <w:pPr>
      <w:tabs>
        <w:tab w:val="center" w:pos="4252"/>
        <w:tab w:val="right" w:pos="8504"/>
      </w:tabs>
      <w:snapToGrid w:val="0"/>
    </w:pPr>
  </w:style>
  <w:style w:type="character" w:customStyle="1" w:styleId="a7">
    <w:name w:val="ヘッダー (文字)"/>
    <w:basedOn w:val="a0"/>
    <w:link w:val="a6"/>
    <w:uiPriority w:val="99"/>
    <w:rsid w:val="00A47F13"/>
  </w:style>
  <w:style w:type="paragraph" w:styleId="a8">
    <w:name w:val="footer"/>
    <w:basedOn w:val="a"/>
    <w:link w:val="a9"/>
    <w:uiPriority w:val="99"/>
    <w:unhideWhenUsed/>
    <w:rsid w:val="00A47F13"/>
    <w:pPr>
      <w:tabs>
        <w:tab w:val="center" w:pos="4252"/>
        <w:tab w:val="right" w:pos="8504"/>
      </w:tabs>
      <w:snapToGrid w:val="0"/>
    </w:pPr>
  </w:style>
  <w:style w:type="character" w:customStyle="1" w:styleId="a9">
    <w:name w:val="フッター (文字)"/>
    <w:basedOn w:val="a0"/>
    <w:link w:val="a8"/>
    <w:uiPriority w:val="99"/>
    <w:rsid w:val="00A47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0E319-8916-4E2A-835E-41EF58ADB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5</Pages>
  <Words>1802</Words>
  <Characters>10274</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2021-02-04T08:07:00Z</cp:lastPrinted>
  <dcterms:created xsi:type="dcterms:W3CDTF">2021-02-19T08:54:00Z</dcterms:created>
  <dcterms:modified xsi:type="dcterms:W3CDTF">2021-03-05T07:19:00Z</dcterms:modified>
</cp:coreProperties>
</file>